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</w:t>
      </w:r>
    </w:p>
    <w:p w:rsidR="004B06A5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spellStart"/>
      <w:proofErr w:type="gramStart"/>
      <w:r w:rsidRPr="002C7F67">
        <w:rPr>
          <w:b w:val="0"/>
          <w:caps/>
          <w:sz w:val="32"/>
          <w:szCs w:val="32"/>
        </w:rPr>
        <w:t>р</w:t>
      </w:r>
      <w:proofErr w:type="spellEnd"/>
      <w:proofErr w:type="gramEnd"/>
      <w:r w:rsidRPr="002C7F67">
        <w:rPr>
          <w:b w:val="0"/>
          <w:caps/>
          <w:sz w:val="32"/>
          <w:szCs w:val="32"/>
        </w:rPr>
        <w:t xml:space="preserve"> е </w:t>
      </w:r>
      <w:proofErr w:type="spellStart"/>
      <w:r w:rsidRPr="002C7F67">
        <w:rPr>
          <w:b w:val="0"/>
          <w:caps/>
          <w:sz w:val="32"/>
          <w:szCs w:val="32"/>
        </w:rPr>
        <w:t>ш</w:t>
      </w:r>
      <w:proofErr w:type="spellEnd"/>
      <w:r w:rsidRPr="002C7F67">
        <w:rPr>
          <w:b w:val="0"/>
          <w:caps/>
          <w:sz w:val="32"/>
          <w:szCs w:val="32"/>
        </w:rPr>
        <w:t xml:space="preserve"> е н и е</w:t>
      </w:r>
    </w:p>
    <w:p w:rsidR="004B06A5" w:rsidRDefault="004B06A5" w:rsidP="004B06A5"/>
    <w:p w:rsidR="00864BAF" w:rsidRDefault="00E75DE7" w:rsidP="00E75DE7">
      <w:pPr>
        <w:pStyle w:val="a3"/>
        <w:spacing w:after="0"/>
        <w:jc w:val="center"/>
      </w:pPr>
      <w:r>
        <w:t xml:space="preserve">О внесении изменений в решение Совета сельского поселения Старокалмашевский сельсовет  муниципального района Чекмагушевский район Республики Башкортостан от 24.06.2015 г. № 186» </w:t>
      </w:r>
      <w:r w:rsidR="00864BAF">
        <w:t>О</w:t>
      </w:r>
      <w:r w:rsidR="00864BAF" w:rsidRPr="001A0478">
        <w:t xml:space="preserve"> </w:t>
      </w:r>
      <w:r w:rsidR="00864BAF">
        <w:t>внесении изменений в структуру</w:t>
      </w:r>
      <w:r>
        <w:t xml:space="preserve"> </w:t>
      </w:r>
      <w:r w:rsidR="00864BAF">
        <w:t>Администрации сельского поселения Старокалмашевский сельсовет</w:t>
      </w:r>
      <w:r>
        <w:t xml:space="preserve"> </w:t>
      </w:r>
      <w:r w:rsidR="00864BAF">
        <w:t>муниципального района</w:t>
      </w:r>
      <w:r w:rsidR="00864BAF" w:rsidRPr="001A0478">
        <w:t xml:space="preserve"> </w:t>
      </w:r>
      <w:r w:rsidR="00864BAF">
        <w:t>Чекмагушевский район Республики Башкортостан</w:t>
      </w:r>
      <w:r>
        <w:t>»</w:t>
      </w:r>
    </w:p>
    <w:p w:rsidR="00864BAF" w:rsidRPr="00E21963" w:rsidRDefault="00864BAF" w:rsidP="00864BAF">
      <w:pPr>
        <w:pStyle w:val="a3"/>
        <w:spacing w:after="0"/>
        <w:jc w:val="center"/>
      </w:pPr>
    </w:p>
    <w:p w:rsidR="00864BAF" w:rsidRDefault="00864BAF" w:rsidP="00864BAF">
      <w:pPr>
        <w:pStyle w:val="a3"/>
        <w:spacing w:after="0"/>
        <w:jc w:val="both"/>
      </w:pPr>
      <w:r>
        <w:tab/>
        <w:t>Совет сельского поселения Старокалмашевский сельсовет муниципального района Чекмагушевский район Республики Башкортостан решил:</w:t>
      </w:r>
    </w:p>
    <w:p w:rsidR="00E75DE7" w:rsidRDefault="00E75DE7" w:rsidP="00E75DE7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DE7">
        <w:rPr>
          <w:rFonts w:ascii="Times New Roman" w:hAnsi="Times New Roman" w:cs="Times New Roman"/>
          <w:b w:val="0"/>
          <w:sz w:val="28"/>
          <w:szCs w:val="28"/>
        </w:rPr>
        <w:t>Внести изменения  с 01.01.2020 г. в структуру Администрации сельского поселения Старокалмашевский сельсовет муниципального района Чекмагушевский район Республики</w:t>
      </w:r>
      <w:r>
        <w:t xml:space="preserve"> </w:t>
      </w:r>
      <w:r w:rsidRPr="00E75DE7">
        <w:rPr>
          <w:rFonts w:ascii="Times New Roman" w:hAnsi="Times New Roman" w:cs="Times New Roman"/>
          <w:b w:val="0"/>
          <w:sz w:val="28"/>
          <w:szCs w:val="28"/>
        </w:rPr>
        <w:t>Башкортостан и утвердить</w:t>
      </w:r>
      <w:r>
        <w:t xml:space="preserve"> </w:t>
      </w:r>
      <w:r w:rsidRPr="00E21963">
        <w:rPr>
          <w:rFonts w:ascii="Times New Roman" w:hAnsi="Times New Roman" w:cs="Times New Roman"/>
          <w:b w:val="0"/>
          <w:sz w:val="28"/>
          <w:szCs w:val="28"/>
        </w:rPr>
        <w:t>графическую структуру Администрации сельского поселения</w:t>
      </w:r>
      <w:r w:rsidRPr="00E21963">
        <w:t xml:space="preserve"> </w:t>
      </w:r>
      <w:r w:rsidRPr="00E21963">
        <w:rPr>
          <w:rFonts w:ascii="Times New Roman" w:hAnsi="Times New Roman" w:cs="Times New Roman"/>
          <w:b w:val="0"/>
          <w:sz w:val="28"/>
          <w:szCs w:val="28"/>
        </w:rPr>
        <w:t>Старокалмашевский сельсовет муниципального района Чекмагушевский район Республики Башкортостан в редакции, согласно приложению  к настоящему решению.</w:t>
      </w:r>
    </w:p>
    <w:p w:rsidR="00E75DE7" w:rsidRPr="00E75DE7" w:rsidRDefault="00E75DE7" w:rsidP="00E75DE7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DE7"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опубликовать на информационном стенде и разместить на официальном информационном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поселения.</w:t>
      </w:r>
    </w:p>
    <w:p w:rsidR="00E75DE7" w:rsidRPr="00E75DE7" w:rsidRDefault="00E75DE7" w:rsidP="00E75DE7">
      <w:pPr>
        <w:pStyle w:val="a3"/>
        <w:spacing w:after="0"/>
        <w:jc w:val="both"/>
        <w:rPr>
          <w:szCs w:val="28"/>
        </w:rPr>
      </w:pPr>
    </w:p>
    <w:p w:rsidR="007F40A4" w:rsidRDefault="007F40A4" w:rsidP="00E75DE7">
      <w:pPr>
        <w:jc w:val="both"/>
      </w:pPr>
    </w:p>
    <w:p w:rsidR="007F40A4" w:rsidRDefault="007F40A4" w:rsidP="00864BAF">
      <w:pPr>
        <w:jc w:val="both"/>
      </w:pPr>
      <w:r>
        <w:t xml:space="preserve">         </w:t>
      </w:r>
    </w:p>
    <w:p w:rsidR="004B06A5" w:rsidRDefault="004B06A5" w:rsidP="007F40A4">
      <w:pPr>
        <w:pStyle w:val="31"/>
        <w:ind w:left="0"/>
        <w:jc w:val="both"/>
        <w:rPr>
          <w:szCs w:val="28"/>
        </w:rPr>
      </w:pPr>
    </w:p>
    <w:p w:rsidR="004B06A5" w:rsidRDefault="004B06A5" w:rsidP="004B06A5">
      <w:pPr>
        <w:pStyle w:val="31"/>
        <w:jc w:val="both"/>
        <w:rPr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сельского поселения                                    </w:t>
      </w:r>
      <w:proofErr w:type="spellStart"/>
      <w:r w:rsidR="006605D1">
        <w:rPr>
          <w:b w:val="0"/>
          <w:bCs/>
          <w:szCs w:val="28"/>
        </w:rPr>
        <w:t>А.А.Еникеев</w:t>
      </w:r>
      <w:proofErr w:type="spellEnd"/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с</w:t>
      </w:r>
      <w:proofErr w:type="gramStart"/>
      <w:r>
        <w:rPr>
          <w:b w:val="0"/>
          <w:bCs/>
          <w:szCs w:val="28"/>
        </w:rPr>
        <w:t>.С</w:t>
      </w:r>
      <w:proofErr w:type="gramEnd"/>
      <w:r>
        <w:rPr>
          <w:b w:val="0"/>
          <w:bCs/>
          <w:szCs w:val="28"/>
        </w:rPr>
        <w:t>тарокалмашево</w:t>
      </w:r>
      <w:proofErr w:type="spellEnd"/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="00980B8E">
        <w:rPr>
          <w:b w:val="0"/>
          <w:bCs/>
          <w:szCs w:val="28"/>
        </w:rPr>
        <w:t>0</w:t>
      </w:r>
      <w:r>
        <w:rPr>
          <w:b w:val="0"/>
          <w:bCs/>
          <w:szCs w:val="28"/>
        </w:rPr>
        <w:t xml:space="preserve"> декабря 201</w:t>
      </w:r>
      <w:r w:rsidR="00980B8E">
        <w:rPr>
          <w:b w:val="0"/>
          <w:bCs/>
          <w:szCs w:val="28"/>
        </w:rPr>
        <w:t>9</w:t>
      </w:r>
      <w:r>
        <w:rPr>
          <w:b w:val="0"/>
          <w:bCs/>
          <w:szCs w:val="28"/>
        </w:rPr>
        <w:t xml:space="preserve"> года</w:t>
      </w:r>
    </w:p>
    <w:p w:rsidR="004B06A5" w:rsidRPr="0027119E" w:rsidRDefault="004B06A5" w:rsidP="004B06A5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№ </w:t>
      </w:r>
      <w:r w:rsidR="00864BAF">
        <w:rPr>
          <w:b w:val="0"/>
        </w:rPr>
        <w:t>30</w:t>
      </w:r>
    </w:p>
    <w:p w:rsidR="004B06A5" w:rsidRDefault="004B06A5" w:rsidP="004B06A5"/>
    <w:p w:rsidR="00E75DE7" w:rsidRDefault="00E75DE7" w:rsidP="004B06A5"/>
    <w:p w:rsidR="00E75DE7" w:rsidRDefault="00E75DE7" w:rsidP="004B06A5"/>
    <w:p w:rsidR="00E75DE7" w:rsidRDefault="00E75DE7" w:rsidP="004B06A5"/>
    <w:p w:rsidR="00E75DE7" w:rsidRDefault="00E75DE7" w:rsidP="004B06A5"/>
    <w:p w:rsidR="00E75DE7" w:rsidRDefault="00E75DE7" w:rsidP="004B06A5"/>
    <w:p w:rsidR="00E75DE7" w:rsidRDefault="00E75DE7" w:rsidP="004B06A5">
      <w:pPr>
        <w:sectPr w:rsidR="00E75DE7" w:rsidSect="00C400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DE7" w:rsidRDefault="00E75DE7" w:rsidP="00E75DE7">
      <w:pPr>
        <w:pStyle w:val="34"/>
        <w:shd w:val="clear" w:color="auto" w:fill="auto"/>
        <w:tabs>
          <w:tab w:val="left" w:pos="9639"/>
        </w:tabs>
        <w:spacing w:line="240" w:lineRule="auto"/>
        <w:ind w:left="9639"/>
        <w:rPr>
          <w:rFonts w:ascii="Times New Roman" w:hAnsi="Times New Roman" w:cs="Times New Roman"/>
          <w:sz w:val="22"/>
          <w:szCs w:val="22"/>
        </w:rPr>
      </w:pPr>
      <w:r w:rsidRPr="009B03D8"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сельского поселения</w:t>
      </w:r>
      <w:r w:rsidRPr="009B03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Старокалмашевский</w:t>
      </w:r>
      <w:r w:rsidRPr="009B03D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E75DE7" w:rsidRPr="009B03D8" w:rsidRDefault="00E75DE7" w:rsidP="00E75DE7">
      <w:pPr>
        <w:pStyle w:val="34"/>
        <w:shd w:val="clear" w:color="auto" w:fill="auto"/>
        <w:tabs>
          <w:tab w:val="left" w:pos="9639"/>
        </w:tabs>
        <w:spacing w:line="240" w:lineRule="auto"/>
        <w:ind w:left="9639"/>
        <w:rPr>
          <w:rFonts w:ascii="Times New Roman" w:hAnsi="Times New Roman" w:cs="Times New Roman"/>
          <w:sz w:val="22"/>
          <w:szCs w:val="22"/>
        </w:rPr>
      </w:pPr>
      <w:r w:rsidRPr="009B03D8">
        <w:rPr>
          <w:rFonts w:ascii="Times New Roman" w:hAnsi="Times New Roman" w:cs="Times New Roman"/>
          <w:sz w:val="22"/>
          <w:szCs w:val="22"/>
        </w:rPr>
        <w:t xml:space="preserve">муниципального района Чекмагушевский район </w:t>
      </w:r>
    </w:p>
    <w:p w:rsidR="00E75DE7" w:rsidRPr="009B03D8" w:rsidRDefault="00E75DE7" w:rsidP="00E75DE7">
      <w:pPr>
        <w:pStyle w:val="34"/>
        <w:shd w:val="clear" w:color="auto" w:fill="auto"/>
        <w:tabs>
          <w:tab w:val="left" w:pos="9639"/>
        </w:tabs>
        <w:spacing w:line="240" w:lineRule="auto"/>
        <w:ind w:left="9639"/>
        <w:jc w:val="left"/>
        <w:rPr>
          <w:rFonts w:ascii="Times New Roman" w:hAnsi="Times New Roman" w:cs="Times New Roman"/>
          <w:sz w:val="22"/>
          <w:szCs w:val="22"/>
        </w:rPr>
      </w:pPr>
      <w:r w:rsidRPr="009B03D8"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E75DE7" w:rsidRPr="009B03D8" w:rsidRDefault="00E75DE7" w:rsidP="00E75DE7">
      <w:pPr>
        <w:pStyle w:val="34"/>
        <w:shd w:val="clear" w:color="auto" w:fill="auto"/>
        <w:tabs>
          <w:tab w:val="left" w:pos="9639"/>
        </w:tabs>
        <w:spacing w:line="240" w:lineRule="auto"/>
        <w:ind w:left="963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04F0C">
        <w:rPr>
          <w:rFonts w:ascii="Times New Roman" w:hAnsi="Times New Roman" w:cs="Times New Roman"/>
          <w:sz w:val="22"/>
          <w:szCs w:val="22"/>
        </w:rPr>
        <w:t xml:space="preserve">20 декабря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4F0C">
        <w:rPr>
          <w:rFonts w:ascii="Times New Roman" w:hAnsi="Times New Roman" w:cs="Times New Roman"/>
          <w:sz w:val="22"/>
          <w:szCs w:val="22"/>
        </w:rPr>
        <w:t xml:space="preserve">2019 </w:t>
      </w:r>
      <w:r>
        <w:rPr>
          <w:rFonts w:ascii="Times New Roman" w:hAnsi="Times New Roman" w:cs="Times New Roman"/>
          <w:sz w:val="22"/>
          <w:szCs w:val="22"/>
        </w:rPr>
        <w:t>года</w:t>
      </w:r>
      <w:r w:rsidRPr="009B03D8">
        <w:rPr>
          <w:rFonts w:ascii="Times New Roman" w:hAnsi="Times New Roman" w:cs="Times New Roman"/>
          <w:sz w:val="22"/>
          <w:szCs w:val="22"/>
        </w:rPr>
        <w:t xml:space="preserve"> № </w:t>
      </w:r>
      <w:r w:rsidR="00804F0C">
        <w:rPr>
          <w:rFonts w:ascii="Times New Roman" w:hAnsi="Times New Roman" w:cs="Times New Roman"/>
          <w:sz w:val="22"/>
          <w:szCs w:val="22"/>
        </w:rPr>
        <w:t>30</w:t>
      </w:r>
    </w:p>
    <w:p w:rsidR="00E75DE7" w:rsidRPr="009B03D8" w:rsidRDefault="00E75DE7" w:rsidP="00E75DE7">
      <w:pPr>
        <w:pStyle w:val="34"/>
        <w:shd w:val="clear" w:color="auto" w:fill="auto"/>
        <w:spacing w:line="240" w:lineRule="auto"/>
        <w:ind w:left="10720"/>
        <w:jc w:val="left"/>
        <w:rPr>
          <w:sz w:val="20"/>
          <w:szCs w:val="20"/>
        </w:rPr>
      </w:pPr>
    </w:p>
    <w:p w:rsidR="00E75DE7" w:rsidRDefault="00E75DE7" w:rsidP="00E75DE7">
      <w:pPr>
        <w:pStyle w:val="10"/>
        <w:keepNext/>
        <w:keepLines/>
        <w:shd w:val="clear" w:color="auto" w:fill="auto"/>
        <w:spacing w:before="0"/>
        <w:ind w:right="300"/>
        <w:rPr>
          <w:rFonts w:ascii="Times New Roman" w:hAnsi="Times New Roman" w:cs="Times New Roman"/>
        </w:rPr>
      </w:pPr>
      <w:bookmarkStart w:id="0" w:name="bookmark0"/>
      <w:r w:rsidRPr="009B03D8">
        <w:rPr>
          <w:rFonts w:ascii="Times New Roman" w:hAnsi="Times New Roman" w:cs="Times New Roman"/>
        </w:rPr>
        <w:t xml:space="preserve">СТРУКТУРА АДМИНИСТРАЦИИ СЕЛЬСКОГО ПОСЕЛЕНИЯ </w:t>
      </w:r>
      <w:r>
        <w:rPr>
          <w:rFonts w:ascii="Times New Roman" w:hAnsi="Times New Roman" w:cs="Times New Roman"/>
        </w:rPr>
        <w:t xml:space="preserve">СТАРОКАЛМАШЕВСКИЙ </w:t>
      </w:r>
      <w:r w:rsidRPr="009B03D8">
        <w:rPr>
          <w:rFonts w:ascii="Times New Roman" w:hAnsi="Times New Roman" w:cs="Times New Roman"/>
        </w:rPr>
        <w:t>СЕЛЬСОВЕТ</w:t>
      </w:r>
    </w:p>
    <w:p w:rsidR="00E75DE7" w:rsidRPr="009B03D8" w:rsidRDefault="00E75DE7" w:rsidP="00E75DE7">
      <w:pPr>
        <w:pStyle w:val="10"/>
        <w:keepNext/>
        <w:keepLines/>
        <w:shd w:val="clear" w:color="auto" w:fill="auto"/>
        <w:spacing w:before="0"/>
        <w:ind w:right="300"/>
        <w:rPr>
          <w:rFonts w:ascii="Times New Roman" w:hAnsi="Times New Roman" w:cs="Times New Roman"/>
        </w:rPr>
      </w:pPr>
      <w:r w:rsidRPr="009B03D8">
        <w:rPr>
          <w:rFonts w:ascii="Times New Roman" w:hAnsi="Times New Roman" w:cs="Times New Roman"/>
        </w:rPr>
        <w:t>МУН</w:t>
      </w:r>
      <w:r>
        <w:rPr>
          <w:rFonts w:ascii="Times New Roman" w:hAnsi="Times New Roman" w:cs="Times New Roman"/>
        </w:rPr>
        <w:t>ИЦИПАЛЬНОГО РАЙОНА ЧЕКМАГУШЕВСКИ</w:t>
      </w:r>
      <w:r w:rsidRPr="009B03D8">
        <w:rPr>
          <w:rFonts w:ascii="Times New Roman" w:hAnsi="Times New Roman" w:cs="Times New Roman"/>
        </w:rPr>
        <w:t xml:space="preserve">Й РАЙОН </w:t>
      </w:r>
      <w:r>
        <w:rPr>
          <w:rFonts w:ascii="Times New Roman" w:hAnsi="Times New Roman" w:cs="Times New Roman"/>
        </w:rPr>
        <w:t xml:space="preserve">РЕСПУБЛИКИ БАШКОРТОСТАН </w:t>
      </w:r>
      <w:bookmarkEnd w:id="0"/>
    </w:p>
    <w:p w:rsidR="00E75DE7" w:rsidRPr="00D56605" w:rsidRDefault="00E75DE7" w:rsidP="00E75DE7">
      <w:pPr>
        <w:pStyle w:val="10"/>
        <w:keepNext/>
        <w:keepLines/>
        <w:shd w:val="clear" w:color="auto" w:fill="auto"/>
        <w:spacing w:before="0"/>
        <w:ind w:right="300"/>
      </w:pPr>
      <w:r>
        <w:rPr>
          <w:noProof/>
        </w:rPr>
        <w:pict>
          <v:oval id="_x0000_s1027" style="position:absolute;left:0;text-align:left;margin-left:241.3pt;margin-top:7.75pt;width:209.05pt;height:68.5pt;z-index:251661312" fillcolor="white [3201]" strokecolor="black [3200]">
            <v:shadow color="#868686"/>
            <v:textbox>
              <w:txbxContent>
                <w:p w:rsidR="00E75DE7" w:rsidRPr="00D56605" w:rsidRDefault="00E75DE7" w:rsidP="00E75DE7">
                  <w:pPr>
                    <w:jc w:val="center"/>
                  </w:pPr>
                  <w:r w:rsidRPr="00D56605">
                    <w:t>ГЛАВА СЕЛЬСКОГО ПОСЕЛЕНИЯ</w:t>
                  </w:r>
                </w:p>
              </w:txbxContent>
            </v:textbox>
          </v:oval>
        </w:pict>
      </w:r>
    </w:p>
    <w:p w:rsidR="00E75DE7" w:rsidRDefault="00E75DE7" w:rsidP="00E75DE7">
      <w:pPr>
        <w:pStyle w:val="20"/>
        <w:shd w:val="clear" w:color="auto" w:fill="auto"/>
      </w:pPr>
    </w:p>
    <w:p w:rsidR="00E75DE7" w:rsidRDefault="00E75DE7" w:rsidP="00E75DE7">
      <w:pPr>
        <w:pStyle w:val="20"/>
        <w:shd w:val="clear" w:color="auto" w:fill="auto"/>
      </w:pPr>
    </w:p>
    <w:p w:rsidR="00E75DE7" w:rsidRDefault="00E75DE7" w:rsidP="00E75DE7">
      <w:pPr>
        <w:pStyle w:val="20"/>
        <w:shd w:val="clear" w:color="auto" w:fill="auto"/>
      </w:pPr>
    </w:p>
    <w:p w:rsidR="00E75DE7" w:rsidRDefault="00E75DE7" w:rsidP="00E75DE7">
      <w:pPr>
        <w:pStyle w:val="20"/>
        <w:shd w:val="clear" w:color="auto" w:fill="auto"/>
      </w:pPr>
    </w:p>
    <w:p w:rsidR="00E75DE7" w:rsidRDefault="00E75DE7" w:rsidP="00E75DE7">
      <w:pPr>
        <w:pStyle w:val="20"/>
        <w:shd w:val="clear" w:color="auto" w:fill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38.9pt;margin-top:6.95pt;width:.05pt;height:24.25pt;z-index:251669504" o:connectortype="straight">
            <v:stroke endarrow="block"/>
          </v:shape>
        </w:pict>
      </w:r>
    </w:p>
    <w:p w:rsidR="00E75DE7" w:rsidRDefault="00E75DE7" w:rsidP="00E75DE7">
      <w:pPr>
        <w:pStyle w:val="20"/>
        <w:shd w:val="clear" w:color="auto" w:fill="auto"/>
      </w:pPr>
    </w:p>
    <w:p w:rsidR="00E75DE7" w:rsidRDefault="00E75DE7" w:rsidP="00E75DE7">
      <w:pPr>
        <w:pStyle w:val="20"/>
        <w:shd w:val="clear" w:color="auto" w:fill="auto"/>
      </w:pPr>
      <w:r>
        <w:rPr>
          <w:noProof/>
        </w:rPr>
        <w:pict>
          <v:shape id="_x0000_s1033" type="#_x0000_t32" style="position:absolute;left:0;text-align:left;margin-left:543.85pt;margin-top:7.3pt;width:0;height:18.9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38.9pt;margin-top:8.45pt;width:0;height:18.95pt;z-index:25166848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33.3pt;margin-top:3.4pt;width:0;height:18.9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33.3pt;margin-top:3.4pt;width:410.55pt;height:4.15pt;z-index:251665408" o:connectortype="straight"/>
        </w:pict>
      </w:r>
    </w:p>
    <w:p w:rsidR="00E75DE7" w:rsidRDefault="00E75DE7" w:rsidP="00E75DE7">
      <w:pPr>
        <w:pStyle w:val="20"/>
        <w:shd w:val="clear" w:color="auto" w:fill="auto"/>
      </w:pPr>
      <w:r>
        <w:rPr>
          <w:noProof/>
        </w:rPr>
        <w:pict>
          <v:oval id="_x0000_s1028" style="position:absolute;left:0;text-align:left;margin-left:471.85pt;margin-top:12.35pt;width:137.1pt;height:66.45pt;z-index:251662336">
            <v:textbox style="mso-next-textbox:#_x0000_s1028">
              <w:txbxContent>
                <w:p w:rsidR="00E75DE7" w:rsidRPr="00D56605" w:rsidRDefault="00E75DE7" w:rsidP="00E75DE7">
                  <w:pPr>
                    <w:jc w:val="center"/>
                    <w:rPr>
                      <w:sz w:val="22"/>
                      <w:szCs w:val="22"/>
                    </w:rPr>
                  </w:pPr>
                  <w:r w:rsidRPr="00D56605">
                    <w:rPr>
                      <w:sz w:val="22"/>
                      <w:szCs w:val="22"/>
                    </w:rPr>
                    <w:t xml:space="preserve">Водитель автомобиля – 1 </w:t>
                  </w:r>
                </w:p>
                <w:p w:rsidR="00E75DE7" w:rsidRPr="00D56605" w:rsidRDefault="00804F0C" w:rsidP="00E75D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уборщица</w:t>
                  </w:r>
                  <w:r w:rsidR="00E75DE7" w:rsidRPr="00D56605">
                    <w:rPr>
                      <w:sz w:val="22"/>
                      <w:szCs w:val="22"/>
                    </w:rPr>
                    <w:t xml:space="preserve"> – 0,5 </w:t>
                  </w:r>
                </w:p>
                <w:p w:rsidR="00E75DE7" w:rsidRDefault="00E75DE7" w:rsidP="00E75DE7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_x0000_s1029" style="position:absolute;left:0;text-align:left;margin-left:65.45pt;margin-top:8.45pt;width:137.1pt;height:66.45pt;z-index:251663360">
            <v:textbox style="mso-next-textbox:#_x0000_s1029">
              <w:txbxContent>
                <w:p w:rsidR="00E75DE7" w:rsidRPr="009B03D8" w:rsidRDefault="00E75DE7" w:rsidP="00E75DE7">
                  <w:pPr>
                    <w:jc w:val="center"/>
                  </w:pPr>
                  <w:r w:rsidRPr="009B03D8">
                    <w:t>Управляющий делами - 1</w:t>
                  </w:r>
                </w:p>
              </w:txbxContent>
            </v:textbox>
          </v:oval>
        </w:pict>
      </w:r>
    </w:p>
    <w:p w:rsidR="00E75DE7" w:rsidRDefault="00E75DE7" w:rsidP="00E75DE7">
      <w:pPr>
        <w:pStyle w:val="20"/>
        <w:shd w:val="clear" w:color="auto" w:fill="auto"/>
      </w:pPr>
      <w:r>
        <w:rPr>
          <w:noProof/>
        </w:rPr>
        <w:pict>
          <v:oval id="_x0000_s1030" style="position:absolute;left:0;text-align:left;margin-left:267.6pt;margin-top:-.4pt;width:137.1pt;height:66.45pt;z-index:251664384">
            <v:textbox style="mso-next-textbox:#_x0000_s1030">
              <w:txbxContent>
                <w:p w:rsidR="00E75DE7" w:rsidRDefault="00E75DE7" w:rsidP="00E75DE7">
                  <w:pPr>
                    <w:jc w:val="center"/>
                  </w:pPr>
                  <w:r w:rsidRPr="009B03D8">
                    <w:t xml:space="preserve">Специалист </w:t>
                  </w:r>
                </w:p>
                <w:p w:rsidR="00E75DE7" w:rsidRPr="009B03D8" w:rsidRDefault="00804F0C" w:rsidP="00E75DE7">
                  <w:pPr>
                    <w:jc w:val="center"/>
                  </w:pPr>
                  <w:r>
                    <w:t>1</w:t>
                  </w:r>
                  <w:r w:rsidR="00E75DE7" w:rsidRPr="009B03D8">
                    <w:t xml:space="preserve"> категории - 1</w:t>
                  </w:r>
                </w:p>
              </w:txbxContent>
            </v:textbox>
          </v:oval>
        </w:pict>
      </w:r>
    </w:p>
    <w:p w:rsidR="00E75DE7" w:rsidRDefault="00E75DE7" w:rsidP="00E75DE7">
      <w:pPr>
        <w:pStyle w:val="20"/>
        <w:shd w:val="clear" w:color="auto" w:fill="auto"/>
      </w:pPr>
    </w:p>
    <w:p w:rsidR="00E75DE7" w:rsidRDefault="00E75DE7" w:rsidP="00E75DE7">
      <w:pPr>
        <w:pStyle w:val="20"/>
        <w:shd w:val="clear" w:color="auto" w:fill="auto"/>
      </w:pPr>
    </w:p>
    <w:p w:rsidR="00E75DE7" w:rsidRDefault="00E75DE7" w:rsidP="00E75DE7">
      <w:pPr>
        <w:pStyle w:val="20"/>
        <w:shd w:val="clear" w:color="auto" w:fill="auto"/>
      </w:pPr>
    </w:p>
    <w:p w:rsidR="00E75DE7" w:rsidRDefault="00E75DE7" w:rsidP="00E75DE7">
      <w:pPr>
        <w:pStyle w:val="20"/>
        <w:shd w:val="clear" w:color="auto" w:fill="auto"/>
      </w:pPr>
    </w:p>
    <w:p w:rsidR="00E75DE7" w:rsidRDefault="00E75DE7" w:rsidP="00E75DE7">
      <w:pPr>
        <w:pStyle w:val="20"/>
        <w:shd w:val="clear" w:color="auto" w:fill="auto"/>
      </w:pPr>
      <w:r>
        <w:t>Итого по Администрации:</w:t>
      </w:r>
    </w:p>
    <w:p w:rsidR="00E75DE7" w:rsidRDefault="00E75DE7" w:rsidP="00E75DE7">
      <w:pPr>
        <w:pStyle w:val="20"/>
        <w:shd w:val="clear" w:color="auto" w:fill="auto"/>
        <w:tabs>
          <w:tab w:val="left" w:pos="4454"/>
        </w:tabs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8.25pt;margin-top:-2.55pt;width:141.35pt;height:29.55pt;z-index:-251656192;mso-wrap-distance-left:129.85pt;mso-wrap-distance-top:6.45pt;mso-wrap-distance-right:5pt;mso-position-horizontal-relative:margin" filled="f" stroked="f">
            <v:textbox style="mso-fit-shape-to-text:t" inset="0,0,0,0">
              <w:txbxContent>
                <w:p w:rsidR="00E75DE7" w:rsidRPr="009B03D8" w:rsidRDefault="00E75DE7" w:rsidP="00E75DE7"/>
              </w:txbxContent>
            </v:textbox>
            <w10:wrap type="square" side="left" anchorx="margin"/>
          </v:shape>
        </w:pict>
      </w:r>
      <w:r>
        <w:t xml:space="preserve">Глава сельского поселения   </w:t>
      </w:r>
      <w:r>
        <w:tab/>
        <w:t>–   1</w:t>
      </w:r>
    </w:p>
    <w:p w:rsidR="00E75DE7" w:rsidRDefault="00E75DE7" w:rsidP="00E75DE7">
      <w:pPr>
        <w:pStyle w:val="20"/>
        <w:shd w:val="clear" w:color="auto" w:fill="auto"/>
        <w:tabs>
          <w:tab w:val="left" w:pos="4454"/>
        </w:tabs>
      </w:pPr>
      <w:r>
        <w:t xml:space="preserve">Управляющий делами           </w:t>
      </w:r>
      <w:r>
        <w:tab/>
        <w:t xml:space="preserve">–   1 </w:t>
      </w:r>
    </w:p>
    <w:p w:rsidR="00E75DE7" w:rsidRDefault="00E75DE7" w:rsidP="00E75DE7">
      <w:pPr>
        <w:pStyle w:val="20"/>
        <w:shd w:val="clear" w:color="auto" w:fill="auto"/>
        <w:tabs>
          <w:tab w:val="left" w:pos="3269"/>
        </w:tabs>
      </w:pPr>
      <w:r>
        <w:t>Специалист</w:t>
      </w:r>
      <w:r w:rsidR="00804F0C">
        <w:t xml:space="preserve"> 1</w:t>
      </w:r>
      <w:r>
        <w:t xml:space="preserve"> категории       </w:t>
      </w:r>
      <w:r>
        <w:tab/>
      </w:r>
      <w:r>
        <w:tab/>
      </w:r>
      <w:r>
        <w:tab/>
        <w:t xml:space="preserve">    –   1</w:t>
      </w:r>
    </w:p>
    <w:p w:rsidR="00E75DE7" w:rsidRDefault="00E75DE7" w:rsidP="00E75DE7">
      <w:pPr>
        <w:pStyle w:val="20"/>
        <w:shd w:val="clear" w:color="auto" w:fill="auto"/>
        <w:spacing w:line="274" w:lineRule="exact"/>
        <w:rPr>
          <w:rStyle w:val="2Exact"/>
        </w:rPr>
      </w:pPr>
      <w:r>
        <w:rPr>
          <w:rStyle w:val="2Exact"/>
        </w:rPr>
        <w:t xml:space="preserve">Водитель автомобиля           </w:t>
      </w:r>
      <w:r>
        <w:rPr>
          <w:rStyle w:val="2Exact"/>
        </w:rPr>
        <w:tab/>
      </w:r>
      <w:r>
        <w:rPr>
          <w:rStyle w:val="2Exact"/>
        </w:rPr>
        <w:tab/>
        <w:t xml:space="preserve">    –   1</w:t>
      </w:r>
    </w:p>
    <w:p w:rsidR="00E75DE7" w:rsidRDefault="00804F0C" w:rsidP="00E75DE7">
      <w:pPr>
        <w:pStyle w:val="20"/>
        <w:shd w:val="clear" w:color="auto" w:fill="auto"/>
        <w:spacing w:line="274" w:lineRule="exact"/>
      </w:pPr>
      <w:r>
        <w:rPr>
          <w:rStyle w:val="2Exact"/>
        </w:rPr>
        <w:t>Уборщица</w:t>
      </w:r>
      <w:r w:rsidR="00E75DE7">
        <w:rPr>
          <w:rStyle w:val="2Exact"/>
        </w:rPr>
        <w:t xml:space="preserve">                                </w:t>
      </w:r>
      <w:r w:rsidR="00E75DE7">
        <w:rPr>
          <w:rStyle w:val="2Exact"/>
        </w:rPr>
        <w:tab/>
      </w:r>
      <w:r w:rsidR="00E75DE7">
        <w:rPr>
          <w:rStyle w:val="2Exact"/>
        </w:rPr>
        <w:tab/>
        <w:t xml:space="preserve">    – 0,5</w:t>
      </w:r>
    </w:p>
    <w:p w:rsidR="00E75DE7" w:rsidRDefault="00E75DE7" w:rsidP="00E75DE7">
      <w:pPr>
        <w:pStyle w:val="20"/>
        <w:shd w:val="clear" w:color="auto" w:fill="auto"/>
        <w:tabs>
          <w:tab w:val="left" w:pos="3269"/>
        </w:tabs>
      </w:pPr>
      <w:r>
        <w:t xml:space="preserve">Всего:                                       </w:t>
      </w:r>
      <w:r>
        <w:tab/>
      </w:r>
      <w:r>
        <w:tab/>
      </w:r>
      <w:r>
        <w:tab/>
        <w:t xml:space="preserve">    </w:t>
      </w:r>
      <w:r>
        <w:rPr>
          <w:rStyle w:val="2Exact"/>
        </w:rPr>
        <w:t xml:space="preserve">– </w:t>
      </w:r>
      <w:r>
        <w:t>4,5</w:t>
      </w:r>
    </w:p>
    <w:p w:rsidR="00E75DE7" w:rsidRDefault="00E75DE7" w:rsidP="00E75DE7">
      <w:pPr>
        <w:pStyle w:val="20"/>
        <w:shd w:val="clear" w:color="auto" w:fill="auto"/>
        <w:tabs>
          <w:tab w:val="left" w:pos="3269"/>
        </w:tabs>
      </w:pPr>
      <w:r>
        <w:t xml:space="preserve">Из них: </w:t>
      </w:r>
    </w:p>
    <w:p w:rsidR="00E75DE7" w:rsidRDefault="00E75DE7" w:rsidP="00E75DE7">
      <w:pPr>
        <w:pStyle w:val="20"/>
        <w:shd w:val="clear" w:color="auto" w:fill="auto"/>
        <w:tabs>
          <w:tab w:val="left" w:pos="3269"/>
        </w:tabs>
      </w:pPr>
      <w:r>
        <w:t>муниципальных должностей                        -   1</w:t>
      </w:r>
    </w:p>
    <w:p w:rsidR="00E75DE7" w:rsidRDefault="00E75DE7" w:rsidP="00E75DE7">
      <w:pPr>
        <w:pStyle w:val="20"/>
        <w:shd w:val="clear" w:color="auto" w:fill="auto"/>
        <w:tabs>
          <w:tab w:val="left" w:pos="3269"/>
        </w:tabs>
      </w:pPr>
      <w:r>
        <w:t>муниципальных служащих                           –   2</w:t>
      </w:r>
    </w:p>
    <w:p w:rsidR="00E75DE7" w:rsidRDefault="00E75DE7" w:rsidP="00E75DE7">
      <w:pPr>
        <w:pStyle w:val="20"/>
        <w:shd w:val="clear" w:color="auto" w:fill="auto"/>
        <w:tabs>
          <w:tab w:val="left" w:pos="3269"/>
        </w:tabs>
      </w:pPr>
      <w:r>
        <w:t xml:space="preserve">Техперсонал                           </w:t>
      </w:r>
      <w:r>
        <w:tab/>
      </w:r>
      <w:r>
        <w:tab/>
      </w:r>
      <w:r>
        <w:tab/>
        <w:t xml:space="preserve">    – 1,5</w:t>
      </w:r>
    </w:p>
    <w:p w:rsidR="00E75DE7" w:rsidRDefault="00E75DE7" w:rsidP="00E75DE7">
      <w:pPr>
        <w:pStyle w:val="20"/>
        <w:shd w:val="clear" w:color="auto" w:fill="auto"/>
        <w:tabs>
          <w:tab w:val="left" w:pos="3269"/>
        </w:tabs>
      </w:pPr>
    </w:p>
    <w:p w:rsidR="00E75DE7" w:rsidRDefault="00E75DE7" w:rsidP="00E75DE7">
      <w:pPr>
        <w:pStyle w:val="20"/>
        <w:shd w:val="clear" w:color="auto" w:fill="auto"/>
        <w:tabs>
          <w:tab w:val="left" w:pos="3269"/>
        </w:tabs>
      </w:pPr>
      <w:r>
        <w:t>Примечание: Глава сельского поселения является председателем Совета и главой администрации.</w:t>
      </w:r>
    </w:p>
    <w:p w:rsidR="004B06A5" w:rsidRPr="006F02EB" w:rsidRDefault="004B06A5" w:rsidP="004B06A5"/>
    <w:sectPr w:rsidR="004B06A5" w:rsidRPr="006F02EB" w:rsidSect="00E75D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C63"/>
    <w:multiLevelType w:val="hybridMultilevel"/>
    <w:tmpl w:val="398C13FC"/>
    <w:lvl w:ilvl="0" w:tplc="3E2A1C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B491670"/>
    <w:multiLevelType w:val="hybridMultilevel"/>
    <w:tmpl w:val="1020F5B0"/>
    <w:lvl w:ilvl="0" w:tplc="FC4CA4AE">
      <w:start w:val="1"/>
      <w:numFmt w:val="decimal"/>
      <w:lvlText w:val="%1."/>
      <w:lvlJc w:val="left"/>
      <w:pPr>
        <w:ind w:left="18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6A5"/>
    <w:rsid w:val="00047733"/>
    <w:rsid w:val="00193F0B"/>
    <w:rsid w:val="00244304"/>
    <w:rsid w:val="0027119E"/>
    <w:rsid w:val="004210D4"/>
    <w:rsid w:val="00482C45"/>
    <w:rsid w:val="004B06A5"/>
    <w:rsid w:val="004D1570"/>
    <w:rsid w:val="004D3BC5"/>
    <w:rsid w:val="005A260F"/>
    <w:rsid w:val="006605D1"/>
    <w:rsid w:val="00670044"/>
    <w:rsid w:val="006B35F9"/>
    <w:rsid w:val="006D45AE"/>
    <w:rsid w:val="00755CA4"/>
    <w:rsid w:val="007C5613"/>
    <w:rsid w:val="007F40A4"/>
    <w:rsid w:val="00804F0C"/>
    <w:rsid w:val="00864BAF"/>
    <w:rsid w:val="009155DF"/>
    <w:rsid w:val="00980B8E"/>
    <w:rsid w:val="00A447D3"/>
    <w:rsid w:val="00B9234A"/>
    <w:rsid w:val="00C172C6"/>
    <w:rsid w:val="00C4000B"/>
    <w:rsid w:val="00C97BE0"/>
    <w:rsid w:val="00E36178"/>
    <w:rsid w:val="00E75DE7"/>
    <w:rsid w:val="00F17A6A"/>
    <w:rsid w:val="00F9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5"/>
        <o:r id="V:Rule4" type="connector" idref="#_x0000_s1033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9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4BAF"/>
    <w:pPr>
      <w:ind w:left="720"/>
      <w:contextualSpacing/>
    </w:pPr>
  </w:style>
  <w:style w:type="paragraph" w:customStyle="1" w:styleId="ConsPlusTitle">
    <w:name w:val="ConsPlusTitle"/>
    <w:rsid w:val="00E7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Exact">
    <w:name w:val="Основной текст (2) Exact"/>
    <w:basedOn w:val="a0"/>
    <w:rsid w:val="00E75DE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3">
    <w:name w:val="Основной текст (3)_"/>
    <w:basedOn w:val="a0"/>
    <w:link w:val="34"/>
    <w:rsid w:val="00E75DE7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75DE7"/>
    <w:rPr>
      <w:rFonts w:ascii="Sylfaen" w:eastAsia="Sylfaen" w:hAnsi="Sylfaen" w:cs="Sylfae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75DE7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DE7"/>
    <w:pPr>
      <w:widowControl w:val="0"/>
      <w:shd w:val="clear" w:color="auto" w:fill="FFFFFF"/>
      <w:spacing w:line="278" w:lineRule="exact"/>
      <w:jc w:val="both"/>
    </w:pPr>
    <w:rPr>
      <w:rFonts w:ascii="Sylfaen" w:eastAsia="Sylfaen" w:hAnsi="Sylfaen" w:cs="Sylfaen"/>
      <w:sz w:val="24"/>
      <w:lang w:eastAsia="en-US"/>
    </w:rPr>
  </w:style>
  <w:style w:type="paragraph" w:customStyle="1" w:styleId="34">
    <w:name w:val="Основной текст (3)"/>
    <w:basedOn w:val="a"/>
    <w:link w:val="33"/>
    <w:rsid w:val="00E75DE7"/>
    <w:pPr>
      <w:widowControl w:val="0"/>
      <w:shd w:val="clear" w:color="auto" w:fill="FFFFFF"/>
      <w:spacing w:line="226" w:lineRule="exact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E75DE7"/>
    <w:pPr>
      <w:widowControl w:val="0"/>
      <w:shd w:val="clear" w:color="auto" w:fill="FFFFFF"/>
      <w:spacing w:before="240" w:line="274" w:lineRule="exact"/>
      <w:jc w:val="center"/>
      <w:outlineLvl w:val="0"/>
    </w:pPr>
    <w:rPr>
      <w:rFonts w:ascii="Sylfaen" w:eastAsia="Sylfaen" w:hAnsi="Sylfaen" w:cs="Sylfae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Пользователь Windows</cp:lastModifiedBy>
  <cp:revision>24</cp:revision>
  <cp:lastPrinted>2020-01-24T06:01:00Z</cp:lastPrinted>
  <dcterms:created xsi:type="dcterms:W3CDTF">2017-12-20T15:28:00Z</dcterms:created>
  <dcterms:modified xsi:type="dcterms:W3CDTF">2020-01-24T06:02:00Z</dcterms:modified>
</cp:coreProperties>
</file>