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</w:t>
      </w:r>
    </w:p>
    <w:p w:rsidR="004B06A5" w:rsidRPr="005452A6" w:rsidRDefault="004B06A5" w:rsidP="005452A6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5452A6" w:rsidRDefault="005452A6" w:rsidP="005452A6">
      <w:pPr>
        <w:tabs>
          <w:tab w:val="center" w:pos="540"/>
          <w:tab w:val="center" w:pos="900"/>
        </w:tabs>
        <w:ind w:left="360"/>
        <w:jc w:val="center"/>
        <w:rPr>
          <w:color w:val="000000"/>
        </w:rPr>
      </w:pPr>
      <w:proofErr w:type="gramStart"/>
      <w:r w:rsidRPr="00F066F6">
        <w:rPr>
          <w:color w:val="000000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066F6">
        <w:rPr>
          <w:color w:val="000000"/>
        </w:rPr>
        <w:t>Чекмагушевскому</w:t>
      </w:r>
      <w:proofErr w:type="spellEnd"/>
      <w:r w:rsidRPr="00F066F6">
        <w:rPr>
          <w:color w:val="000000"/>
        </w:rPr>
        <w:t xml:space="preserve"> району с Администрацией </w:t>
      </w:r>
      <w:r>
        <w:rPr>
          <w:color w:val="000000"/>
        </w:rPr>
        <w:t xml:space="preserve">сельского поселения Старокалмашевский сельсовет </w:t>
      </w:r>
      <w:r w:rsidRPr="00F066F6">
        <w:rPr>
          <w:color w:val="000000"/>
        </w:rPr>
        <w:t xml:space="preserve">муниципального района Чекмагушевский район Республики Башкортостан по вопросам управления муниципальным имуществом </w:t>
      </w:r>
      <w:proofErr w:type="gramEnd"/>
    </w:p>
    <w:p w:rsidR="00BF04DF" w:rsidRPr="00F066F6" w:rsidRDefault="00BF04DF" w:rsidP="005452A6">
      <w:pPr>
        <w:tabs>
          <w:tab w:val="center" w:pos="540"/>
          <w:tab w:val="center" w:pos="900"/>
        </w:tabs>
        <w:ind w:left="360"/>
        <w:jc w:val="center"/>
        <w:rPr>
          <w:rStyle w:val="FontStyle66"/>
          <w:b w:val="0"/>
          <w:bCs/>
          <w:color w:val="000000"/>
          <w:sz w:val="24"/>
        </w:rPr>
      </w:pPr>
    </w:p>
    <w:p w:rsidR="005452A6" w:rsidRPr="00F066F6" w:rsidRDefault="005452A6" w:rsidP="005452A6">
      <w:pPr>
        <w:jc w:val="both"/>
        <w:rPr>
          <w:color w:val="000000"/>
        </w:rPr>
      </w:pPr>
      <w:r w:rsidRPr="00F066F6">
        <w:rPr>
          <w:color w:val="000000"/>
        </w:rPr>
        <w:t xml:space="preserve">         </w:t>
      </w:r>
      <w:proofErr w:type="gramStart"/>
      <w:r w:rsidRPr="00F066F6">
        <w:rPr>
          <w:color w:val="000000"/>
        </w:rPr>
        <w:t xml:space="preserve">Руководствуясь </w:t>
      </w:r>
      <w:r>
        <w:rPr>
          <w:color w:val="000000"/>
        </w:rPr>
        <w:t>с внесенными изменениями от 28.11.2019 №1651  приказу</w:t>
      </w:r>
      <w:r w:rsidRPr="00F066F6">
        <w:rPr>
          <w:color w:val="000000"/>
        </w:rPr>
        <w:t xml:space="preserve"> Министерства земельных и имущественных отношений Республики Башкортостан от 27.07.2019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имуществом», Совет </w:t>
      </w:r>
      <w:r>
        <w:rPr>
          <w:color w:val="000000"/>
        </w:rPr>
        <w:t xml:space="preserve">сельского поселения Старокалмашевский сельсовет </w:t>
      </w:r>
      <w:r w:rsidRPr="00F066F6">
        <w:rPr>
          <w:color w:val="000000"/>
        </w:rPr>
        <w:t>муниципального района Чекмагушевский</w:t>
      </w:r>
      <w:proofErr w:type="gramEnd"/>
      <w:r w:rsidRPr="00F066F6">
        <w:rPr>
          <w:color w:val="000000"/>
        </w:rPr>
        <w:t xml:space="preserve"> район Республики Башкортостан РЕШИЛ: </w:t>
      </w:r>
    </w:p>
    <w:p w:rsidR="005452A6" w:rsidRPr="00F066F6" w:rsidRDefault="005452A6" w:rsidP="005452A6">
      <w:pPr>
        <w:widowControl w:val="0"/>
        <w:tabs>
          <w:tab w:val="center" w:pos="540"/>
        </w:tabs>
        <w:autoSpaceDE w:val="0"/>
        <w:autoSpaceDN w:val="0"/>
        <w:adjustRightInd w:val="0"/>
        <w:jc w:val="both"/>
        <w:rPr>
          <w:rStyle w:val="FontStyle66"/>
          <w:b w:val="0"/>
          <w:bCs/>
          <w:color w:val="000000"/>
          <w:szCs w:val="28"/>
        </w:rPr>
      </w:pPr>
      <w:r w:rsidRPr="00135B36">
        <w:rPr>
          <w:rStyle w:val="FontStyle66"/>
          <w:b w:val="0"/>
          <w:bCs/>
          <w:color w:val="000000"/>
          <w:sz w:val="28"/>
          <w:szCs w:val="28"/>
        </w:rPr>
        <w:t xml:space="preserve">         </w:t>
      </w:r>
      <w:r w:rsidR="00135B36" w:rsidRPr="00135B36">
        <w:rPr>
          <w:rStyle w:val="FontStyle66"/>
          <w:b w:val="0"/>
          <w:bCs/>
          <w:color w:val="000000"/>
          <w:sz w:val="28"/>
          <w:szCs w:val="28"/>
        </w:rPr>
        <w:t>1</w:t>
      </w:r>
      <w:r w:rsidRPr="00135B36">
        <w:rPr>
          <w:rStyle w:val="FontStyle66"/>
          <w:b w:val="0"/>
          <w:bCs/>
          <w:color w:val="000000"/>
          <w:sz w:val="28"/>
          <w:szCs w:val="28"/>
        </w:rPr>
        <w:t>.</w:t>
      </w:r>
      <w:r w:rsidRPr="00390FB3">
        <w:rPr>
          <w:rStyle w:val="FontStyle66"/>
          <w:b w:val="0"/>
          <w:bCs/>
          <w:color w:val="000000"/>
          <w:sz w:val="28"/>
          <w:szCs w:val="28"/>
        </w:rPr>
        <w:t xml:space="preserve"> </w:t>
      </w:r>
      <w:proofErr w:type="gramStart"/>
      <w:r w:rsidRPr="00390FB3">
        <w:rPr>
          <w:rStyle w:val="FontStyle66"/>
          <w:b w:val="0"/>
          <w:bCs/>
          <w:color w:val="000000"/>
          <w:sz w:val="28"/>
          <w:szCs w:val="28"/>
        </w:rPr>
        <w:t xml:space="preserve">Утвердить Соглашение о </w:t>
      </w:r>
      <w:r w:rsidRPr="00390FB3">
        <w:rPr>
          <w:color w:val="000000"/>
          <w:szCs w:val="28"/>
        </w:rPr>
        <w:t>взаимодействии</w:t>
      </w:r>
      <w:r w:rsidRPr="00F066F6">
        <w:rPr>
          <w:color w:val="000000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066F6">
        <w:rPr>
          <w:color w:val="000000"/>
          <w:szCs w:val="28"/>
        </w:rPr>
        <w:t>Чекмагушевскому</w:t>
      </w:r>
      <w:proofErr w:type="spellEnd"/>
      <w:r w:rsidRPr="00F066F6">
        <w:rPr>
          <w:color w:val="000000"/>
          <w:szCs w:val="28"/>
        </w:rPr>
        <w:t xml:space="preserve"> району с Администрацией </w:t>
      </w:r>
      <w:r>
        <w:rPr>
          <w:color w:val="000000"/>
          <w:szCs w:val="28"/>
        </w:rPr>
        <w:t xml:space="preserve">сельского поселения </w:t>
      </w:r>
      <w:r>
        <w:rPr>
          <w:color w:val="000000"/>
        </w:rPr>
        <w:t>Старокалмашевский</w:t>
      </w:r>
      <w:r>
        <w:rPr>
          <w:color w:val="000000"/>
          <w:szCs w:val="28"/>
        </w:rPr>
        <w:t xml:space="preserve"> сельсовет </w:t>
      </w:r>
      <w:r w:rsidRPr="00F066F6">
        <w:rPr>
          <w:color w:val="000000"/>
          <w:szCs w:val="28"/>
        </w:rPr>
        <w:t>муниципального района Чекмагушевский район Республики Башкортостан по вопросам управления муниципальным имуществом</w:t>
      </w:r>
      <w:r w:rsidRPr="00F066F6">
        <w:rPr>
          <w:rStyle w:val="FontStyle66"/>
          <w:b w:val="0"/>
          <w:bCs/>
          <w:color w:val="000000"/>
          <w:szCs w:val="28"/>
        </w:rPr>
        <w:t>.</w:t>
      </w:r>
      <w:proofErr w:type="gramEnd"/>
    </w:p>
    <w:p w:rsidR="005452A6" w:rsidRPr="00390FB3" w:rsidRDefault="005452A6" w:rsidP="005452A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Style w:val="FontStyle66"/>
          <w:b w:val="0"/>
          <w:color w:val="FF0000"/>
          <w:sz w:val="28"/>
          <w:szCs w:val="28"/>
        </w:rPr>
      </w:pPr>
      <w:r w:rsidRPr="00390FB3">
        <w:rPr>
          <w:color w:val="000000"/>
          <w:szCs w:val="28"/>
        </w:rPr>
        <w:t xml:space="preserve">         2.</w:t>
      </w:r>
      <w:r w:rsidRPr="00390FB3">
        <w:rPr>
          <w:rStyle w:val="FontStyle66"/>
          <w:b w:val="0"/>
          <w:bCs/>
          <w:color w:val="000000"/>
          <w:sz w:val="28"/>
          <w:szCs w:val="28"/>
        </w:rPr>
        <w:t xml:space="preserve"> Отменить решения Совета сельского поселения </w:t>
      </w:r>
      <w:r>
        <w:rPr>
          <w:color w:val="000000"/>
        </w:rPr>
        <w:t>Старокалмашевский</w:t>
      </w:r>
      <w:r w:rsidRPr="00390FB3">
        <w:rPr>
          <w:rStyle w:val="FontStyle66"/>
          <w:b w:val="0"/>
          <w:bCs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>
        <w:rPr>
          <w:rStyle w:val="FontStyle66"/>
          <w:b w:val="0"/>
          <w:bCs/>
          <w:sz w:val="28"/>
          <w:szCs w:val="28"/>
        </w:rPr>
        <w:t>29.08.2019 №152.</w:t>
      </w:r>
    </w:p>
    <w:p w:rsidR="005452A6" w:rsidRPr="00F066F6" w:rsidRDefault="005452A6" w:rsidP="005452A6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066F6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</w:t>
      </w:r>
      <w:r w:rsidRPr="00F066F6">
        <w:rPr>
          <w:color w:val="000000"/>
          <w:szCs w:val="28"/>
        </w:rPr>
        <w:t xml:space="preserve"> 3. Настоящее решение подлежит опубликованию на официальном информационном сайте Администрации </w:t>
      </w:r>
      <w:r>
        <w:rPr>
          <w:color w:val="000000"/>
          <w:szCs w:val="28"/>
        </w:rPr>
        <w:t xml:space="preserve">сельского поселения </w:t>
      </w:r>
      <w:r>
        <w:rPr>
          <w:color w:val="000000"/>
        </w:rPr>
        <w:t>Старокалмашевский</w:t>
      </w:r>
      <w:r>
        <w:rPr>
          <w:color w:val="000000"/>
          <w:szCs w:val="28"/>
        </w:rPr>
        <w:t xml:space="preserve"> сельсовет </w:t>
      </w:r>
      <w:r w:rsidRPr="00F066F6">
        <w:rPr>
          <w:color w:val="000000"/>
          <w:szCs w:val="28"/>
        </w:rPr>
        <w:t xml:space="preserve">муниципального района Чекмагушевский район Республики Башкортостан </w:t>
      </w:r>
      <w:hyperlink r:id="rId5" w:tgtFrame="_blank" w:history="1">
        <w:proofErr w:type="spellStart"/>
        <w:r w:rsidR="00C0063B">
          <w:rPr>
            <w:rStyle w:val="a9"/>
            <w:szCs w:val="28"/>
            <w:lang w:val="en-US"/>
          </w:rPr>
          <w:t>starokalmash</w:t>
        </w:r>
        <w:proofErr w:type="spellEnd"/>
        <w:r w:rsidR="00C0063B">
          <w:rPr>
            <w:rStyle w:val="a9"/>
            <w:szCs w:val="28"/>
          </w:rPr>
          <w:t>.</w:t>
        </w:r>
        <w:r w:rsidR="00C0063B">
          <w:rPr>
            <w:rStyle w:val="a9"/>
            <w:szCs w:val="28"/>
            <w:lang w:val="en-US"/>
          </w:rPr>
          <w:t>sp</w:t>
        </w:r>
        <w:r w:rsidR="00C0063B">
          <w:rPr>
            <w:rStyle w:val="a9"/>
            <w:szCs w:val="28"/>
          </w:rPr>
          <w:t>-</w:t>
        </w:r>
        <w:proofErr w:type="spellStart"/>
        <w:r w:rsidR="00C0063B">
          <w:rPr>
            <w:rStyle w:val="a9"/>
            <w:szCs w:val="28"/>
            <w:lang w:val="en-US"/>
          </w:rPr>
          <w:t>chekmagush</w:t>
        </w:r>
        <w:proofErr w:type="spellEnd"/>
        <w:r w:rsidR="00C0063B">
          <w:rPr>
            <w:rStyle w:val="a9"/>
            <w:szCs w:val="28"/>
          </w:rPr>
          <w:t>.</w:t>
        </w:r>
        <w:proofErr w:type="spellStart"/>
        <w:r w:rsidR="00C0063B">
          <w:rPr>
            <w:rStyle w:val="a9"/>
            <w:szCs w:val="28"/>
          </w:rPr>
          <w:t>ru</w:t>
        </w:r>
        <w:proofErr w:type="spellEnd"/>
      </w:hyperlink>
    </w:p>
    <w:p w:rsidR="005452A6" w:rsidRPr="00F066F6" w:rsidRDefault="005452A6" w:rsidP="005452A6">
      <w:pPr>
        <w:widowControl w:val="0"/>
        <w:autoSpaceDE w:val="0"/>
        <w:autoSpaceDN w:val="0"/>
        <w:adjustRightInd w:val="0"/>
        <w:ind w:firstLine="360"/>
        <w:jc w:val="both"/>
        <w:rPr>
          <w:rStyle w:val="FontStyle66"/>
          <w:b w:val="0"/>
          <w:bCs/>
          <w:color w:val="000000"/>
          <w:szCs w:val="28"/>
        </w:rPr>
      </w:pPr>
      <w:r w:rsidRPr="00F066F6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Pr="00F066F6">
        <w:rPr>
          <w:color w:val="000000"/>
          <w:szCs w:val="28"/>
        </w:rPr>
        <w:t>4. Контроль исполнени</w:t>
      </w:r>
      <w:r>
        <w:rPr>
          <w:color w:val="000000"/>
          <w:szCs w:val="28"/>
        </w:rPr>
        <w:t>я решения возложить на постоянные</w:t>
      </w:r>
      <w:r w:rsidRPr="00F066F6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F066F6">
        <w:rPr>
          <w:color w:val="000000"/>
          <w:szCs w:val="28"/>
        </w:rPr>
        <w:t xml:space="preserve"> Совета </w:t>
      </w:r>
      <w:r>
        <w:rPr>
          <w:color w:val="000000"/>
          <w:szCs w:val="28"/>
        </w:rPr>
        <w:t xml:space="preserve">сельского поселения </w:t>
      </w:r>
      <w:r>
        <w:rPr>
          <w:color w:val="000000"/>
        </w:rPr>
        <w:t>Старокалмашевский сельсовет</w:t>
      </w:r>
      <w:r>
        <w:rPr>
          <w:color w:val="000000"/>
          <w:szCs w:val="28"/>
        </w:rPr>
        <w:t xml:space="preserve"> </w:t>
      </w:r>
      <w:r w:rsidRPr="00F066F6">
        <w:rPr>
          <w:color w:val="000000"/>
          <w:szCs w:val="28"/>
        </w:rPr>
        <w:t>муниципального района Чекмагушевский район Республики Башкортостан</w:t>
      </w:r>
    </w:p>
    <w:p w:rsidR="004B06A5" w:rsidRPr="005452A6" w:rsidRDefault="005452A6" w:rsidP="005452A6">
      <w:pPr>
        <w:tabs>
          <w:tab w:val="left" w:pos="709"/>
        </w:tabs>
        <w:rPr>
          <w:bCs/>
          <w:color w:val="000000"/>
          <w:sz w:val="16"/>
          <w:szCs w:val="28"/>
        </w:rPr>
      </w:pPr>
      <w:r w:rsidRPr="00F066F6">
        <w:rPr>
          <w:rStyle w:val="FontStyle66"/>
          <w:b w:val="0"/>
          <w:bCs/>
          <w:color w:val="000000"/>
          <w:szCs w:val="28"/>
        </w:rPr>
        <w:t xml:space="preserve">    </w:t>
      </w:r>
    </w:p>
    <w:p w:rsidR="004B06A5" w:rsidRDefault="004B06A5" w:rsidP="00BF04DF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</w:t>
      </w:r>
      <w:proofErr w:type="spellStart"/>
      <w:r w:rsidR="006605D1">
        <w:rPr>
          <w:b w:val="0"/>
          <w:bCs/>
          <w:szCs w:val="28"/>
        </w:rPr>
        <w:t>А.А.Еникеев</w:t>
      </w:r>
      <w:proofErr w:type="spellEnd"/>
    </w:p>
    <w:p w:rsidR="005452A6" w:rsidRDefault="005452A6" w:rsidP="005452A6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.С</w:t>
      </w:r>
      <w:proofErr w:type="gramEnd"/>
      <w:r>
        <w:rPr>
          <w:b w:val="0"/>
          <w:bCs/>
          <w:szCs w:val="28"/>
        </w:rPr>
        <w:t>тарокалмашево</w:t>
      </w:r>
      <w:proofErr w:type="spellEnd"/>
    </w:p>
    <w:p w:rsidR="004B06A5" w:rsidRDefault="004B06A5" w:rsidP="005452A6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980B8E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 xml:space="preserve"> декабря 201</w:t>
      </w:r>
      <w:r w:rsidR="00980B8E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BF04DF">
        <w:rPr>
          <w:b w:val="0"/>
        </w:rPr>
        <w:t>25</w:t>
      </w:r>
    </w:p>
    <w:p w:rsidR="005452A6" w:rsidRPr="008917CD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lastRenderedPageBreak/>
        <w:t>УТВЕРЖДЕНО</w:t>
      </w:r>
    </w:p>
    <w:p w:rsidR="005452A6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t xml:space="preserve">                                                                                                  Решением Совета </w:t>
      </w:r>
    </w:p>
    <w:p w:rsidR="005452A6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t>Сельского поселения</w:t>
      </w:r>
    </w:p>
    <w:p w:rsidR="005452A6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t xml:space="preserve">Старокалмашевский сельсовет МР </w:t>
      </w:r>
    </w:p>
    <w:p w:rsidR="005452A6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t xml:space="preserve">                                                                                                  Чекмагушевский  район</w:t>
      </w:r>
    </w:p>
    <w:p w:rsidR="005452A6" w:rsidRPr="00CA2C70" w:rsidRDefault="005452A6" w:rsidP="005452A6">
      <w:pPr>
        <w:tabs>
          <w:tab w:val="left" w:pos="5387"/>
        </w:tabs>
        <w:spacing w:line="230" w:lineRule="auto"/>
        <w:jc w:val="right"/>
        <w:outlineLvl w:val="0"/>
      </w:pPr>
      <w:r>
        <w:t xml:space="preserve">                                                                                                   Республики Башкортостан</w:t>
      </w:r>
      <w:r w:rsidRPr="00CA2C70">
        <w:t xml:space="preserve"> </w:t>
      </w:r>
    </w:p>
    <w:p w:rsidR="005452A6" w:rsidRPr="00CA2C70" w:rsidRDefault="005452A6" w:rsidP="005452A6">
      <w:pPr>
        <w:spacing w:line="230" w:lineRule="auto"/>
        <w:jc w:val="right"/>
        <w:outlineLvl w:val="0"/>
      </w:pPr>
      <w:r>
        <w:t xml:space="preserve">                                                                                  </w:t>
      </w:r>
      <w:r w:rsidRPr="00CA2C70">
        <w:t xml:space="preserve">от </w:t>
      </w:r>
      <w:r w:rsidR="00BF04DF">
        <w:t>20 декабря</w:t>
      </w:r>
      <w:r>
        <w:t xml:space="preserve"> 2019 </w:t>
      </w:r>
      <w:r w:rsidRPr="00CA2C70">
        <w:t xml:space="preserve">года № </w:t>
      </w:r>
      <w:r w:rsidR="00BF04DF">
        <w:t>25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sz w:val="20"/>
          <w:szCs w:val="20"/>
        </w:rPr>
      </w:pPr>
    </w:p>
    <w:p w:rsidR="005452A6" w:rsidRDefault="005452A6" w:rsidP="005452A6">
      <w:pPr>
        <w:spacing w:line="230" w:lineRule="auto"/>
        <w:outlineLvl w:val="0"/>
        <w:rPr>
          <w:b/>
        </w:rPr>
      </w:pPr>
    </w:p>
    <w:p w:rsidR="005452A6" w:rsidRPr="00812F92" w:rsidRDefault="005452A6" w:rsidP="005452A6">
      <w:pPr>
        <w:spacing w:line="230" w:lineRule="auto"/>
        <w:jc w:val="center"/>
        <w:outlineLvl w:val="0"/>
        <w:rPr>
          <w:b/>
        </w:rPr>
      </w:pPr>
      <w:r w:rsidRPr="00812F92">
        <w:rPr>
          <w:b/>
        </w:rPr>
        <w:t>СОГЛАШЕНИЕ</w:t>
      </w:r>
    </w:p>
    <w:p w:rsidR="005452A6" w:rsidRPr="00812F92" w:rsidRDefault="005452A6" w:rsidP="005452A6">
      <w:pPr>
        <w:spacing w:line="230" w:lineRule="auto"/>
        <w:jc w:val="center"/>
        <w:outlineLvl w:val="0"/>
        <w:rPr>
          <w:b/>
        </w:rPr>
      </w:pPr>
      <w:r w:rsidRPr="00812F92">
        <w:rPr>
          <w:b/>
        </w:rPr>
        <w:t>о взаимодействии Комитета по управлению</w:t>
      </w:r>
    </w:p>
    <w:p w:rsidR="005452A6" w:rsidRPr="00812F92" w:rsidRDefault="005452A6" w:rsidP="005452A6">
      <w:pPr>
        <w:spacing w:line="230" w:lineRule="auto"/>
        <w:jc w:val="center"/>
        <w:outlineLvl w:val="0"/>
        <w:rPr>
          <w:b/>
        </w:rPr>
      </w:pPr>
      <w:r w:rsidRPr="00812F92">
        <w:rPr>
          <w:b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</w:rPr>
        <w:t>Чекмагушевскому</w:t>
      </w:r>
      <w:proofErr w:type="spellEnd"/>
      <w:r>
        <w:rPr>
          <w:b/>
        </w:rPr>
        <w:t xml:space="preserve"> району</w:t>
      </w:r>
      <w:r w:rsidRPr="00812F92">
        <w:rPr>
          <w:b/>
        </w:rPr>
        <w:t xml:space="preserve"> </w:t>
      </w:r>
    </w:p>
    <w:p w:rsidR="005452A6" w:rsidRPr="00812F92" w:rsidRDefault="005452A6" w:rsidP="005452A6">
      <w:pPr>
        <w:spacing w:line="230" w:lineRule="auto"/>
        <w:jc w:val="center"/>
        <w:outlineLvl w:val="0"/>
        <w:rPr>
          <w:b/>
        </w:rPr>
      </w:pPr>
      <w:r w:rsidRPr="00812F92">
        <w:rPr>
          <w:b/>
        </w:rPr>
        <w:t xml:space="preserve">с Администрацией </w:t>
      </w:r>
      <w:r>
        <w:rPr>
          <w:b/>
        </w:rPr>
        <w:t xml:space="preserve">сельского поселения Старокалмашевский сельсовет </w:t>
      </w:r>
      <w:r w:rsidRPr="00812F92">
        <w:rPr>
          <w:b/>
        </w:rPr>
        <w:t xml:space="preserve">муниципального района </w:t>
      </w:r>
      <w:r>
        <w:rPr>
          <w:b/>
        </w:rPr>
        <w:t>Чекмагушевский район</w:t>
      </w:r>
      <w:r w:rsidRPr="00A77FDA">
        <w:rPr>
          <w:b/>
        </w:rPr>
        <w:t xml:space="preserve"> </w:t>
      </w:r>
      <w:r w:rsidRPr="00812F92">
        <w:rPr>
          <w:b/>
        </w:rPr>
        <w:t xml:space="preserve">Республики Башкортостан по вопросам </w:t>
      </w:r>
    </w:p>
    <w:p w:rsidR="005452A6" w:rsidRPr="00812F92" w:rsidRDefault="005452A6" w:rsidP="005452A6">
      <w:pPr>
        <w:spacing w:line="230" w:lineRule="auto"/>
        <w:jc w:val="center"/>
        <w:outlineLvl w:val="0"/>
        <w:rPr>
          <w:b/>
        </w:rPr>
      </w:pPr>
      <w:r w:rsidRPr="00812F92">
        <w:rPr>
          <w:b/>
        </w:rPr>
        <w:t>управления муниципальным имуществом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proofErr w:type="gramStart"/>
      <w:r w:rsidRPr="00812F92">
        <w:rPr>
          <w:szCs w:val="28"/>
        </w:rPr>
        <w:t>Мы, нижеподписавшиеся, Администрация</w:t>
      </w:r>
      <w:r>
        <w:rPr>
          <w:szCs w:val="28"/>
        </w:rPr>
        <w:t xml:space="preserve"> сельского поселения </w:t>
      </w:r>
      <w:r w:rsidRPr="00F8653F">
        <w:t>Старокалмашевский</w:t>
      </w:r>
      <w:r>
        <w:rPr>
          <w:szCs w:val="28"/>
        </w:rPr>
        <w:t xml:space="preserve"> сельсовет </w:t>
      </w:r>
      <w:r w:rsidRPr="00812F92">
        <w:rPr>
          <w:szCs w:val="28"/>
        </w:rPr>
        <w:t xml:space="preserve">муниципального района </w:t>
      </w:r>
      <w:r>
        <w:rPr>
          <w:szCs w:val="28"/>
        </w:rPr>
        <w:t xml:space="preserve">Чекмагушевский район </w:t>
      </w:r>
      <w:r w:rsidRPr="00812F92">
        <w:rPr>
          <w:szCs w:val="28"/>
        </w:rPr>
        <w:t>Республики Башкортостан в лице главы Администрации</w:t>
      </w:r>
      <w:r>
        <w:rPr>
          <w:szCs w:val="28"/>
        </w:rPr>
        <w:t xml:space="preserve"> сельского поселения</w:t>
      </w:r>
      <w:r w:rsidRPr="00812F92">
        <w:rPr>
          <w:szCs w:val="28"/>
        </w:rPr>
        <w:t xml:space="preserve"> </w:t>
      </w:r>
      <w:proofErr w:type="spellStart"/>
      <w:r>
        <w:rPr>
          <w:szCs w:val="28"/>
        </w:rPr>
        <w:t>Еникеева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Азамата</w:t>
      </w:r>
      <w:proofErr w:type="spellEnd"/>
      <w:r>
        <w:rPr>
          <w:szCs w:val="28"/>
        </w:rPr>
        <w:t xml:space="preserve"> Альфредовича</w:t>
      </w:r>
      <w:r w:rsidRPr="00812F92">
        <w:rPr>
          <w:szCs w:val="28"/>
        </w:rPr>
        <w:t>,</w:t>
      </w:r>
      <w:r>
        <w:rPr>
          <w:szCs w:val="28"/>
        </w:rPr>
        <w:t xml:space="preserve"> </w:t>
      </w:r>
      <w:r w:rsidRPr="007D11C5">
        <w:rPr>
          <w:szCs w:val="28"/>
        </w:rPr>
        <w:t xml:space="preserve">действующего на основании Устава </w:t>
      </w:r>
      <w:r>
        <w:rPr>
          <w:szCs w:val="28"/>
        </w:rPr>
        <w:t xml:space="preserve">сельского поселения </w:t>
      </w:r>
      <w:r w:rsidRPr="00F8653F">
        <w:t>Старокалмашевский</w:t>
      </w:r>
      <w:r>
        <w:rPr>
          <w:szCs w:val="28"/>
        </w:rPr>
        <w:t xml:space="preserve"> сельсовет муниципального района Чекмагушевский район </w:t>
      </w:r>
      <w:r w:rsidRPr="007D11C5">
        <w:rPr>
          <w:szCs w:val="28"/>
        </w:rPr>
        <w:t>Республики Башкортостан, именуемая в дальнейшем "</w:t>
      </w:r>
      <w:r w:rsidRPr="00D24B94">
        <w:rPr>
          <w:szCs w:val="28"/>
        </w:rPr>
        <w:t>Администрация</w:t>
      </w:r>
      <w:r w:rsidRPr="007D11C5">
        <w:rPr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Чекмагушевскому</w:t>
      </w:r>
      <w:proofErr w:type="spellEnd"/>
      <w:r>
        <w:rPr>
          <w:szCs w:val="28"/>
        </w:rPr>
        <w:t xml:space="preserve"> району </w:t>
      </w:r>
      <w:r w:rsidRPr="007D11C5">
        <w:rPr>
          <w:szCs w:val="28"/>
        </w:rPr>
        <w:t>в лице</w:t>
      </w:r>
      <w:proofErr w:type="gramEnd"/>
      <w:r w:rsidRPr="007D11C5">
        <w:rPr>
          <w:szCs w:val="28"/>
        </w:rPr>
        <w:t xml:space="preserve"> </w:t>
      </w:r>
      <w:proofErr w:type="gramStart"/>
      <w:r>
        <w:rPr>
          <w:szCs w:val="28"/>
        </w:rPr>
        <w:t xml:space="preserve">исполняющего обязанности председателя комитета – начальника отдела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Чекмагушевскому</w:t>
      </w:r>
      <w:proofErr w:type="spellEnd"/>
      <w:r>
        <w:rPr>
          <w:szCs w:val="28"/>
        </w:rPr>
        <w:t xml:space="preserve"> району Набиевой Луизы </w:t>
      </w:r>
      <w:proofErr w:type="spellStart"/>
      <w:r>
        <w:rPr>
          <w:szCs w:val="28"/>
        </w:rPr>
        <w:t>Фаритовны</w:t>
      </w:r>
      <w:proofErr w:type="spellEnd"/>
      <w:r w:rsidRPr="007D11C5">
        <w:rPr>
          <w:szCs w:val="28"/>
        </w:rPr>
        <w:t xml:space="preserve">, действующего на основании </w:t>
      </w:r>
      <w:hyperlink r:id="rId6" w:history="1">
        <w:r w:rsidRPr="007D11C5">
          <w:rPr>
            <w:color w:val="000000"/>
            <w:szCs w:val="28"/>
          </w:rPr>
          <w:t>Положения</w:t>
        </w:r>
      </w:hyperlink>
      <w:r w:rsidRPr="007D11C5">
        <w:rPr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7D11C5">
          <w:rPr>
            <w:szCs w:val="28"/>
          </w:rPr>
          <w:t>2007 г</w:t>
        </w:r>
      </w:smartTag>
      <w:r w:rsidRPr="007D11C5">
        <w:rPr>
          <w:szCs w:val="28"/>
        </w:rPr>
        <w:t xml:space="preserve">. </w:t>
      </w:r>
      <w:r>
        <w:rPr>
          <w:szCs w:val="28"/>
        </w:rPr>
        <w:t>№</w:t>
      </w:r>
      <w:r w:rsidRPr="007D11C5">
        <w:rPr>
          <w:szCs w:val="28"/>
        </w:rPr>
        <w:t xml:space="preserve"> 1458, именуемый далее "Территориальный орган", с другой</w:t>
      </w:r>
      <w:proofErr w:type="gramEnd"/>
      <w:r w:rsidRPr="007D11C5">
        <w:rPr>
          <w:szCs w:val="28"/>
        </w:rPr>
        <w:t xml:space="preserve"> стороны, в соответствии со </w:t>
      </w:r>
      <w:hyperlink r:id="rId7" w:history="1">
        <w:r w:rsidRPr="005B17B7">
          <w:rPr>
            <w:color w:val="000000"/>
            <w:szCs w:val="28"/>
          </w:rPr>
          <w:t>ст. 124</w:t>
        </w:r>
      </w:hyperlink>
      <w:r w:rsidRPr="005B17B7">
        <w:rPr>
          <w:color w:val="000000"/>
          <w:szCs w:val="28"/>
        </w:rPr>
        <w:t xml:space="preserve">, </w:t>
      </w:r>
      <w:hyperlink r:id="rId8" w:history="1">
        <w:r w:rsidRPr="005B17B7">
          <w:rPr>
            <w:color w:val="000000"/>
            <w:szCs w:val="28"/>
          </w:rPr>
          <w:t>125</w:t>
        </w:r>
      </w:hyperlink>
      <w:r w:rsidRPr="005B17B7">
        <w:rPr>
          <w:color w:val="000000"/>
          <w:szCs w:val="28"/>
        </w:rPr>
        <w:t xml:space="preserve">, </w:t>
      </w:r>
      <w:hyperlink r:id="rId9" w:history="1">
        <w:r w:rsidRPr="005B17B7">
          <w:rPr>
            <w:color w:val="000000"/>
            <w:szCs w:val="28"/>
          </w:rPr>
          <w:t>421</w:t>
        </w:r>
      </w:hyperlink>
      <w:r w:rsidRPr="007D11C5">
        <w:rPr>
          <w:szCs w:val="28"/>
        </w:rPr>
        <w:t xml:space="preserve">, Гражданского кодекса Российской Федерации, </w:t>
      </w:r>
      <w:hyperlink r:id="rId10" w:history="1">
        <w:r w:rsidRPr="005B17B7">
          <w:rPr>
            <w:color w:val="000000"/>
            <w:szCs w:val="28"/>
          </w:rPr>
          <w:t>ст. 3</w:t>
        </w:r>
      </w:hyperlink>
      <w:r w:rsidRPr="007D11C5">
        <w:rPr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5452A6" w:rsidRPr="0075629E" w:rsidRDefault="005452A6" w:rsidP="005452A6">
      <w:pPr>
        <w:spacing w:line="230" w:lineRule="auto"/>
        <w:ind w:firstLine="709"/>
        <w:jc w:val="both"/>
        <w:rPr>
          <w:szCs w:val="28"/>
        </w:rPr>
      </w:pPr>
    </w:p>
    <w:p w:rsidR="005452A6" w:rsidRPr="007D11C5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r w:rsidRPr="007D11C5">
        <w:rPr>
          <w:szCs w:val="28"/>
        </w:rPr>
        <w:t>I. Предмет и принципы Соглашения</w:t>
      </w:r>
    </w:p>
    <w:p w:rsidR="005452A6" w:rsidRPr="007D11C5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7D11C5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bookmarkStart w:id="0" w:name="Par22"/>
      <w:bookmarkEnd w:id="0"/>
      <w:r w:rsidRPr="00EE0CF3">
        <w:rPr>
          <w:szCs w:val="28"/>
        </w:rPr>
        <w:t xml:space="preserve">1.1. </w:t>
      </w:r>
      <w:proofErr w:type="gramStart"/>
      <w:r w:rsidRPr="00EE0CF3">
        <w:rPr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szCs w:val="28"/>
        </w:rPr>
        <w:t>постановлениями (распоряжениями</w:t>
      </w:r>
      <w:r w:rsidRPr="00743CFF">
        <w:rPr>
          <w:szCs w:val="28"/>
        </w:rPr>
        <w:t>)</w:t>
      </w:r>
      <w:r w:rsidRPr="00EE0CF3">
        <w:rPr>
          <w:szCs w:val="28"/>
        </w:rPr>
        <w:t xml:space="preserve"> Администрации, настоящим </w:t>
      </w:r>
      <w:r w:rsidRPr="00EE0CF3">
        <w:rPr>
          <w:szCs w:val="28"/>
        </w:rPr>
        <w:lastRenderedPageBreak/>
        <w:t>Соглашением от имени Администрации следующих функций в сфере публично-правовых отношений по управлению</w:t>
      </w:r>
      <w:r>
        <w:rPr>
          <w:szCs w:val="28"/>
        </w:rPr>
        <w:t xml:space="preserve"> </w:t>
      </w:r>
      <w:r w:rsidRPr="00EE0CF3">
        <w:rPr>
          <w:szCs w:val="28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5452A6" w:rsidRPr="007D11C5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7D11C5">
        <w:rPr>
          <w:szCs w:val="28"/>
        </w:rPr>
        <w:t xml:space="preserve">1.1.1. </w:t>
      </w:r>
      <w:proofErr w:type="gramStart"/>
      <w:r w:rsidRPr="007D11C5">
        <w:rPr>
          <w:szCs w:val="28"/>
        </w:rPr>
        <w:t xml:space="preserve">Подготовка проектов решений </w:t>
      </w:r>
      <w:r>
        <w:rPr>
          <w:szCs w:val="28"/>
        </w:rPr>
        <w:t xml:space="preserve">Администрации </w:t>
      </w:r>
      <w:r w:rsidRPr="007D11C5">
        <w:rPr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szCs w:val="28"/>
        </w:rPr>
        <w:t xml:space="preserve"> </w:t>
      </w:r>
      <w:r w:rsidRPr="00CD3880">
        <w:rPr>
          <w:szCs w:val="28"/>
        </w:rPr>
        <w:t>хозяйственное ведение, оперативное управление</w:t>
      </w:r>
      <w:r>
        <w:rPr>
          <w:szCs w:val="28"/>
        </w:rPr>
        <w:t>,</w:t>
      </w:r>
      <w:r w:rsidRPr="007D11C5">
        <w:rPr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>
        <w:rPr>
          <w:szCs w:val="28"/>
        </w:rPr>
        <w:t xml:space="preserve"> на основании письменных поручений главы Администрации</w:t>
      </w:r>
      <w:r w:rsidRPr="007D11C5">
        <w:rPr>
          <w:szCs w:val="28"/>
        </w:rPr>
        <w:t>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1.1.2. </w:t>
      </w:r>
      <w:proofErr w:type="gramStart"/>
      <w:r w:rsidRPr="00EE0CF3">
        <w:rPr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EE0CF3">
        <w:rPr>
          <w:szCs w:val="28"/>
        </w:rPr>
        <w:t xml:space="preserve">, </w:t>
      </w:r>
      <w:proofErr w:type="gramStart"/>
      <w:r w:rsidRPr="00EE0CF3">
        <w:rPr>
          <w:szCs w:val="28"/>
        </w:rPr>
        <w:t>принятых</w:t>
      </w:r>
      <w:proofErr w:type="gramEnd"/>
      <w:r w:rsidRPr="00EE0CF3">
        <w:rPr>
          <w:szCs w:val="28"/>
        </w:rPr>
        <w:t xml:space="preserve"> в сфере ее компетенции, установленной законодательством.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1.1.3. </w:t>
      </w:r>
      <w:proofErr w:type="gramStart"/>
      <w:r w:rsidRPr="00EE0CF3">
        <w:rPr>
          <w:szCs w:val="28"/>
        </w:rPr>
        <w:t>В установленном порядке осуществление контроля за исполнением условий договор</w:t>
      </w:r>
      <w:r>
        <w:rPr>
          <w:szCs w:val="28"/>
        </w:rPr>
        <w:t>ов</w:t>
      </w:r>
      <w:r w:rsidRPr="00EE0CF3">
        <w:rPr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szCs w:val="28"/>
        </w:rPr>
        <w:t>м</w:t>
      </w:r>
      <w:r w:rsidRPr="00EE0CF3">
        <w:rPr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39"/>
        <w:jc w:val="both"/>
        <w:rPr>
          <w:szCs w:val="28"/>
        </w:rPr>
      </w:pPr>
      <w:r w:rsidRPr="00EE0CF3">
        <w:rPr>
          <w:szCs w:val="28"/>
        </w:rPr>
        <w:t xml:space="preserve">1.1.4. </w:t>
      </w:r>
      <w:proofErr w:type="gramStart"/>
      <w:r w:rsidRPr="00EE0CF3">
        <w:rPr>
          <w:szCs w:val="28"/>
        </w:rPr>
        <w:t>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  <w:proofErr w:type="gramEnd"/>
    </w:p>
    <w:p w:rsidR="005452A6" w:rsidRPr="00633814" w:rsidRDefault="005452A6" w:rsidP="005452A6">
      <w:pPr>
        <w:autoSpaceDE w:val="0"/>
        <w:autoSpaceDN w:val="0"/>
        <w:adjustRightInd w:val="0"/>
        <w:spacing w:line="230" w:lineRule="auto"/>
        <w:ind w:firstLine="539"/>
        <w:jc w:val="both"/>
        <w:rPr>
          <w:szCs w:val="28"/>
        </w:rPr>
      </w:pPr>
      <w:r w:rsidRPr="00EE0CF3">
        <w:rPr>
          <w:szCs w:val="28"/>
        </w:rPr>
        <w:t xml:space="preserve">1.1.5. Подготовка проектов </w:t>
      </w:r>
      <w:r w:rsidRPr="00633814">
        <w:rPr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5452A6" w:rsidRPr="00293902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293902">
        <w:rPr>
          <w:color w:val="000000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1.1.7. </w:t>
      </w:r>
      <w:proofErr w:type="gramStart"/>
      <w:r w:rsidRPr="00EE0CF3">
        <w:rPr>
          <w:szCs w:val="28"/>
        </w:rPr>
        <w:t>Подготовка проектов документов по организации торгов по продаже муниципального имущества, в том числе земельных участков, находящихся в собс</w:t>
      </w:r>
      <w:r>
        <w:rPr>
          <w:szCs w:val="28"/>
        </w:rPr>
        <w:t xml:space="preserve">твенности муниципального района, </w:t>
      </w:r>
      <w:r w:rsidRPr="00EE0CF3">
        <w:rPr>
          <w:szCs w:val="28"/>
        </w:rPr>
        <w:t>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lastRenderedPageBreak/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1.1.11. Осуществление </w:t>
      </w:r>
      <w:proofErr w:type="gramStart"/>
      <w:r w:rsidRPr="00EE0CF3">
        <w:rPr>
          <w:szCs w:val="28"/>
        </w:rPr>
        <w:t>контроля за</w:t>
      </w:r>
      <w:proofErr w:type="gramEnd"/>
      <w:r w:rsidRPr="00EE0CF3">
        <w:rPr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proofErr w:type="gramStart"/>
      <w:r w:rsidRPr="00EE0CF3">
        <w:rPr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1.1.14. </w:t>
      </w:r>
      <w:proofErr w:type="gramStart"/>
      <w:r w:rsidRPr="00EE0CF3">
        <w:rPr>
          <w:szCs w:val="28"/>
        </w:rPr>
        <w:t xml:space="preserve">Представление интересов </w:t>
      </w:r>
      <w:r>
        <w:rPr>
          <w:szCs w:val="28"/>
        </w:rPr>
        <w:t>Администрации</w:t>
      </w:r>
      <w:r w:rsidRPr="00EE0CF3">
        <w:rPr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szCs w:val="28"/>
        </w:rPr>
        <w:t>ности муниципальных предприятий.</w:t>
      </w:r>
      <w:r w:rsidRPr="00EE0CF3">
        <w:rPr>
          <w:szCs w:val="28"/>
        </w:rPr>
        <w:t xml:space="preserve">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b/>
          <w:szCs w:val="28"/>
        </w:rPr>
      </w:pPr>
      <w:r w:rsidRPr="00EE0CF3">
        <w:rPr>
          <w:szCs w:val="28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1.1.18. </w:t>
      </w:r>
      <w:r>
        <w:rPr>
          <w:szCs w:val="28"/>
        </w:rPr>
        <w:t>Подготовка материалов и технического задания в целях</w:t>
      </w:r>
      <w:r w:rsidRPr="00EE0CF3">
        <w:rPr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1.1.19. </w:t>
      </w:r>
      <w:proofErr w:type="gramStart"/>
      <w:r w:rsidRPr="00EE0CF3">
        <w:rPr>
          <w:szCs w:val="28"/>
        </w:rPr>
        <w:t>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szCs w:val="28"/>
        </w:rPr>
        <w:t>постановлений (распоряжений)</w:t>
      </w:r>
      <w:r w:rsidRPr="00EE0CF3">
        <w:rPr>
          <w:szCs w:val="28"/>
        </w:rPr>
        <w:t xml:space="preserve"> Администрации;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lastRenderedPageBreak/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5452A6" w:rsidRPr="00743CFF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743CFF">
        <w:rPr>
          <w:color w:val="000000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5452A6" w:rsidRPr="009615D9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9615D9">
        <w:rPr>
          <w:color w:val="000000"/>
          <w:szCs w:val="28"/>
        </w:rPr>
        <w:t xml:space="preserve">1.1.24. Подготовка проектов договоров мены земельных участков, </w:t>
      </w:r>
      <w:r>
        <w:rPr>
          <w:color w:val="000000"/>
          <w:szCs w:val="28"/>
        </w:rPr>
        <w:t>находящих</w:t>
      </w:r>
      <w:r w:rsidRPr="009615D9">
        <w:rPr>
          <w:color w:val="000000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39"/>
        <w:jc w:val="both"/>
        <w:rPr>
          <w:szCs w:val="28"/>
        </w:rPr>
      </w:pPr>
      <w:r w:rsidRPr="00EE0CF3">
        <w:rPr>
          <w:szCs w:val="28"/>
        </w:rPr>
        <w:t xml:space="preserve">1.1.25. </w:t>
      </w:r>
      <w:proofErr w:type="gramStart"/>
      <w:r w:rsidRPr="00EE0CF3">
        <w:rPr>
          <w:szCs w:val="28"/>
        </w:rPr>
        <w:t xml:space="preserve">Выявление возникшей задолженности граждан и юридических лиц перед бюджетом муниципального района, по доходам, </w:t>
      </w:r>
      <w:proofErr w:type="spellStart"/>
      <w:r w:rsidRPr="00EE0CF3">
        <w:rPr>
          <w:szCs w:val="28"/>
        </w:rPr>
        <w:t>администрируемым</w:t>
      </w:r>
      <w:proofErr w:type="spellEnd"/>
      <w:r w:rsidRPr="00EE0CF3">
        <w:rPr>
          <w:szCs w:val="28"/>
        </w:rPr>
        <w:t xml:space="preserve"> Комитетом и </w:t>
      </w:r>
      <w:r>
        <w:rPr>
          <w:szCs w:val="28"/>
        </w:rPr>
        <w:t>принятие мер реагирования</w:t>
      </w:r>
      <w:r w:rsidRPr="00EE0CF3">
        <w:rPr>
          <w:szCs w:val="28"/>
        </w:rPr>
        <w:t xml:space="preserve"> </w:t>
      </w:r>
      <w:r>
        <w:rPr>
          <w:szCs w:val="28"/>
        </w:rPr>
        <w:t xml:space="preserve">по взысканию задолженностей </w:t>
      </w:r>
      <w:r w:rsidRPr="00EE0CF3">
        <w:rPr>
          <w:szCs w:val="28"/>
        </w:rPr>
        <w:t>(направление претензий, исковых заявлений, участие в делах (по необходимости);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1.1.26. Участие в разработке, утверждении и внесении изменений уставов муниципальных унитарных предприятий, </w:t>
      </w:r>
      <w:r w:rsidRPr="008E5CCA">
        <w:rPr>
          <w:szCs w:val="28"/>
        </w:rPr>
        <w:t>хозяйственных обществ</w:t>
      </w:r>
      <w:r w:rsidRPr="00EE0CF3">
        <w:rPr>
          <w:szCs w:val="28"/>
        </w:rPr>
        <w:t xml:space="preserve"> со 100% долей участия муниципального образования;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1.1.27. </w:t>
      </w:r>
      <w:proofErr w:type="gramStart"/>
      <w:r w:rsidRPr="00EE0CF3">
        <w:rPr>
          <w:szCs w:val="28"/>
        </w:rPr>
        <w:t xml:space="preserve">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</w:t>
      </w:r>
      <w:r>
        <w:rPr>
          <w:szCs w:val="28"/>
        </w:rPr>
        <w:t xml:space="preserve">в бюджет муниципального района </w:t>
      </w:r>
      <w:r w:rsidRPr="00EE0CF3">
        <w:rPr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  <w:proofErr w:type="gramEnd"/>
    </w:p>
    <w:p w:rsidR="005452A6" w:rsidRPr="00EE0CF3" w:rsidRDefault="005452A6" w:rsidP="005452A6">
      <w:pPr>
        <w:pStyle w:val="1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1.1.28 Взаимодействие с органами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по вопросам</w:t>
      </w:r>
      <w:r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Pr="00EE0C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</w:t>
      </w:r>
      <w:proofErr w:type="spellStart"/>
      <w:r w:rsidRPr="00EE0CF3">
        <w:rPr>
          <w:szCs w:val="28"/>
        </w:rPr>
        <w:t>ЗК</w:t>
      </w:r>
      <w:proofErr w:type="spellEnd"/>
      <w:r w:rsidRPr="00EE0CF3">
        <w:rPr>
          <w:szCs w:val="28"/>
        </w:rPr>
        <w:t xml:space="preserve"> РФ).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</w:t>
      </w:r>
      <w:proofErr w:type="spellStart"/>
      <w:r w:rsidRPr="00EE0CF3">
        <w:rPr>
          <w:szCs w:val="28"/>
        </w:rPr>
        <w:t>администрируемым</w:t>
      </w:r>
      <w:proofErr w:type="spellEnd"/>
      <w:r w:rsidRPr="00EE0CF3">
        <w:rPr>
          <w:szCs w:val="28"/>
        </w:rPr>
        <w:t xml:space="preserve"> Комитетом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Предъявление и подписание требования</w:t>
      </w:r>
      <w:r w:rsidRPr="00EE0CF3">
        <w:rPr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szCs w:val="28"/>
        </w:rPr>
        <w:t>аний кредиторов должника, отзыва</w:t>
      </w:r>
      <w:r w:rsidRPr="00EE0CF3">
        <w:rPr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Pr="00EE0CF3">
        <w:t xml:space="preserve"> </w:t>
      </w:r>
      <w:r w:rsidRPr="00EE0CF3">
        <w:rPr>
          <w:szCs w:val="28"/>
        </w:rPr>
        <w:t>в том числе, взыскание текущей задолженности</w:t>
      </w:r>
      <w:r>
        <w:rPr>
          <w:szCs w:val="28"/>
        </w:rPr>
        <w:t>.</w:t>
      </w:r>
      <w:proofErr w:type="gramEnd"/>
    </w:p>
    <w:p w:rsidR="005452A6" w:rsidRPr="00EE0CF3" w:rsidRDefault="005452A6" w:rsidP="005452A6">
      <w:pPr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1.2. Настоящее Соглашение основано на следующих принципах: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proofErr w:type="gramStart"/>
      <w:r w:rsidRPr="00EE0CF3">
        <w:rPr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szCs w:val="28"/>
        </w:rPr>
        <w:t>постановлений (распоряжений)</w:t>
      </w:r>
      <w:r w:rsidRPr="00EE0CF3">
        <w:rPr>
          <w:szCs w:val="28"/>
        </w:rPr>
        <w:t xml:space="preserve"> Администрации;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proofErr w:type="spellStart"/>
      <w:r w:rsidRPr="00EE0CF3">
        <w:rPr>
          <w:szCs w:val="28"/>
        </w:rPr>
        <w:t>д</w:t>
      </w:r>
      <w:proofErr w:type="spellEnd"/>
      <w:r w:rsidRPr="00EE0CF3">
        <w:rPr>
          <w:szCs w:val="28"/>
        </w:rPr>
        <w:t>) единство земельной политики;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е) качественное оформление документов с учетом норм действующего законодательства.</w:t>
      </w:r>
    </w:p>
    <w:p w:rsidR="005452A6" w:rsidRPr="00743CFF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743CFF">
        <w:rPr>
          <w:color w:val="000000"/>
          <w:szCs w:val="28"/>
        </w:rPr>
        <w:t xml:space="preserve">1.3. </w:t>
      </w:r>
      <w:proofErr w:type="gramStart"/>
      <w:r w:rsidRPr="00743CFF">
        <w:rPr>
          <w:color w:val="000000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(городского округа).</w:t>
      </w:r>
      <w:proofErr w:type="gramEnd"/>
    </w:p>
    <w:p w:rsidR="005452A6" w:rsidRPr="00743CFF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proofErr w:type="spellStart"/>
      <w:r w:rsidRPr="00EE0CF3">
        <w:rPr>
          <w:szCs w:val="28"/>
        </w:rPr>
        <w:t>II</w:t>
      </w:r>
      <w:proofErr w:type="spellEnd"/>
      <w:r w:rsidRPr="00EE0CF3">
        <w:rPr>
          <w:szCs w:val="28"/>
        </w:rPr>
        <w:t>. Обязанности сторон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2.1. Обязанности Администрации: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bookmarkStart w:id="1" w:name="Par55"/>
      <w:bookmarkEnd w:id="1"/>
      <w:r w:rsidRPr="00EE0CF3">
        <w:rPr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szCs w:val="28"/>
        </w:rPr>
        <w:t>постановлений (распоряжений)</w:t>
      </w:r>
      <w:r w:rsidRPr="00EE0CF3">
        <w:rPr>
          <w:szCs w:val="28"/>
        </w:rPr>
        <w:t xml:space="preserve"> Администрации и договоров.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szCs w:val="28"/>
        </w:rPr>
        <w:t>постановлений (распоряжений)</w:t>
      </w:r>
      <w:r w:rsidRPr="00EE0CF3">
        <w:rPr>
          <w:szCs w:val="28"/>
        </w:rPr>
        <w:t xml:space="preserve"> Администрации по управлению и распоряжению объектами недвижимости.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5452A6" w:rsidRPr="00743CFF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743CFF">
        <w:rPr>
          <w:color w:val="000000"/>
          <w:szCs w:val="28"/>
        </w:rPr>
        <w:t xml:space="preserve">2.1.4. </w:t>
      </w:r>
      <w:proofErr w:type="gramStart"/>
      <w:r w:rsidRPr="00743CFF">
        <w:rPr>
          <w:color w:val="000000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2.1.5. Финансирование расходов, связанных с</w:t>
      </w:r>
      <w:r>
        <w:rPr>
          <w:szCs w:val="28"/>
        </w:rPr>
        <w:t xml:space="preserve"> управлением и</w:t>
      </w:r>
      <w:bookmarkStart w:id="2" w:name="_GoBack"/>
      <w:bookmarkEnd w:id="2"/>
      <w:r w:rsidRPr="00EE0CF3">
        <w:rPr>
          <w:szCs w:val="28"/>
        </w:rPr>
        <w:t xml:space="preserve"> распоряжением муниципальным имуществом, а именно: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оплата нотариальных и юридических услуг (по факту);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szCs w:val="28"/>
        </w:rPr>
        <w:t>).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2.1.6. Обеспечение информационно-справочным обслуживанием.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2.1.7. Осуществление </w:t>
      </w:r>
      <w:proofErr w:type="gramStart"/>
      <w:r w:rsidRPr="00EE0CF3">
        <w:rPr>
          <w:szCs w:val="28"/>
        </w:rPr>
        <w:t>контроля за</w:t>
      </w:r>
      <w:proofErr w:type="gramEnd"/>
      <w:r w:rsidRPr="00EE0CF3">
        <w:rPr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2.1.8. Обеспечение </w:t>
      </w:r>
      <w:proofErr w:type="gramStart"/>
      <w:r w:rsidRPr="00EE0CF3">
        <w:rPr>
          <w:szCs w:val="28"/>
        </w:rPr>
        <w:t>соблюдения правил ведения реестра муниципального имущества</w:t>
      </w:r>
      <w:proofErr w:type="gramEnd"/>
      <w:r w:rsidRPr="00EE0CF3">
        <w:rPr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2.2. Обязанности Территориального органа: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EE0CF3">
        <w:rPr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color w:val="000000"/>
            <w:szCs w:val="28"/>
          </w:rPr>
          <w:t>пункте 1.1</w:t>
        </w:r>
      </w:hyperlink>
      <w:r w:rsidRPr="00EE0CF3">
        <w:rPr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Cs w:val="28"/>
        </w:rPr>
        <w:t>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2.2.3. </w:t>
      </w:r>
      <w:proofErr w:type="gramStart"/>
      <w:r w:rsidRPr="00EE0CF3">
        <w:rPr>
          <w:szCs w:val="28"/>
        </w:rPr>
        <w:t xml:space="preserve">Оказание консультативно-правовой помощи </w:t>
      </w:r>
      <w:r>
        <w:rPr>
          <w:szCs w:val="28"/>
        </w:rPr>
        <w:t>Администраций</w:t>
      </w:r>
      <w:r w:rsidRPr="00EE0CF3">
        <w:rPr>
          <w:szCs w:val="28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  <w:proofErr w:type="gramEnd"/>
    </w:p>
    <w:p w:rsidR="005452A6" w:rsidRPr="00743CFF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color w:val="000000"/>
          <w:szCs w:val="28"/>
        </w:rPr>
      </w:pPr>
      <w:r w:rsidRPr="00743CFF">
        <w:rPr>
          <w:color w:val="000000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BF6625">
        <w:rPr>
          <w:szCs w:val="28"/>
        </w:rPr>
        <w:t xml:space="preserve">2.2.7. Обеспечение своевременного и достоверного внесения </w:t>
      </w:r>
      <w:r>
        <w:rPr>
          <w:szCs w:val="28"/>
        </w:rPr>
        <w:t>данных в реестр муниципального имущества;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>
        <w:rPr>
          <w:szCs w:val="28"/>
        </w:rPr>
        <w:t>2.2.8</w:t>
      </w:r>
      <w:r w:rsidRPr="00EE0CF3">
        <w:rPr>
          <w:szCs w:val="28"/>
        </w:rPr>
        <w:t xml:space="preserve">. </w:t>
      </w:r>
      <w:proofErr w:type="gramStart"/>
      <w:r w:rsidRPr="00EE0CF3">
        <w:rPr>
          <w:szCs w:val="28"/>
        </w:rPr>
        <w:t xml:space="preserve">Проведение совместно с органами муниципального земельного контроля Администрации </w:t>
      </w:r>
      <w:r>
        <w:rPr>
          <w:szCs w:val="28"/>
        </w:rPr>
        <w:t xml:space="preserve">сельского поселения </w:t>
      </w:r>
      <w:r w:rsidRPr="00EE0CF3">
        <w:rPr>
          <w:szCs w:val="28"/>
        </w:rPr>
        <w:t>проверок исполнения условий договоров по использованию земельных участков, находящих</w:t>
      </w:r>
      <w:r>
        <w:rPr>
          <w:szCs w:val="28"/>
        </w:rPr>
        <w:t>ся на территории сельского поселения.</w:t>
      </w:r>
      <w:proofErr w:type="gramEnd"/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>
        <w:rPr>
          <w:szCs w:val="28"/>
        </w:rPr>
        <w:t>2.2.9</w:t>
      </w:r>
      <w:r w:rsidRPr="00EE0CF3">
        <w:rPr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proofErr w:type="spellStart"/>
      <w:r w:rsidRPr="00EE0CF3">
        <w:rPr>
          <w:szCs w:val="28"/>
        </w:rPr>
        <w:t>III</w:t>
      </w:r>
      <w:proofErr w:type="spellEnd"/>
      <w:r w:rsidRPr="00EE0CF3">
        <w:rPr>
          <w:szCs w:val="28"/>
        </w:rPr>
        <w:t>. Сроки действия и порядок прекращения Соглашения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3.1. Настоящее Соглашение заключено сроком на 5 лет.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3.2. В случае</w:t>
      </w:r>
      <w:proofErr w:type="gramStart"/>
      <w:r w:rsidRPr="00EE0CF3">
        <w:rPr>
          <w:szCs w:val="28"/>
        </w:rPr>
        <w:t>,</w:t>
      </w:r>
      <w:proofErr w:type="gramEnd"/>
      <w:r w:rsidRPr="00EE0CF3">
        <w:rPr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proofErr w:type="spellStart"/>
      <w:r w:rsidRPr="00EE0CF3">
        <w:rPr>
          <w:szCs w:val="28"/>
        </w:rPr>
        <w:t>IV</w:t>
      </w:r>
      <w:proofErr w:type="spellEnd"/>
      <w:r w:rsidRPr="00EE0CF3">
        <w:rPr>
          <w:szCs w:val="28"/>
        </w:rPr>
        <w:t>. Ответственность сторон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color w:val="000000"/>
            <w:szCs w:val="28"/>
          </w:rPr>
          <w:t>п. 2.1.1</w:t>
        </w:r>
      </w:hyperlink>
      <w:r w:rsidRPr="00EE0CF3">
        <w:rPr>
          <w:szCs w:val="28"/>
        </w:rPr>
        <w:t>, в установленные сроки.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r w:rsidRPr="00EE0CF3">
        <w:rPr>
          <w:szCs w:val="28"/>
        </w:rPr>
        <w:t>V. Заключительные условия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5.1. Настоящее Соглашение вступает в силу с момента подписания его сторонами.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 xml:space="preserve">5.2. </w:t>
      </w:r>
      <w:proofErr w:type="gramStart"/>
      <w:r w:rsidRPr="00EE0CF3">
        <w:rPr>
          <w:szCs w:val="28"/>
        </w:rPr>
        <w:t xml:space="preserve">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</w:rPr>
        <w:t>Чекмагушевскому</w:t>
      </w:r>
      <w:proofErr w:type="spellEnd"/>
      <w:r>
        <w:rPr>
          <w:szCs w:val="28"/>
        </w:rPr>
        <w:t xml:space="preserve"> району</w:t>
      </w:r>
      <w:r w:rsidRPr="00EE0CF3">
        <w:rPr>
          <w:szCs w:val="28"/>
        </w:rPr>
        <w:t xml:space="preserve"> по вопросам управления имуществом утрачивают силу.</w:t>
      </w:r>
      <w:proofErr w:type="gramEnd"/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  <w:r w:rsidRPr="00EE0CF3">
        <w:rPr>
          <w:szCs w:val="28"/>
        </w:rPr>
        <w:t>5.4. Соглашение заключено в 2-х экземплярах, имеющих одинаковую юридическую силу.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szCs w:val="28"/>
        </w:rPr>
      </w:pPr>
    </w:p>
    <w:p w:rsidR="005452A6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outlineLvl w:val="1"/>
        <w:rPr>
          <w:szCs w:val="28"/>
        </w:rPr>
      </w:pPr>
      <w:proofErr w:type="spellStart"/>
      <w:r w:rsidRPr="00EE0CF3">
        <w:rPr>
          <w:szCs w:val="28"/>
        </w:rPr>
        <w:lastRenderedPageBreak/>
        <w:t>VI</w:t>
      </w:r>
      <w:proofErr w:type="spellEnd"/>
      <w:r w:rsidRPr="00EE0CF3">
        <w:rPr>
          <w:szCs w:val="28"/>
        </w:rPr>
        <w:t>. Местонахождение (юридический адрес) сторон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EE0CF3">
        <w:rPr>
          <w:szCs w:val="28"/>
        </w:rPr>
        <w:t>и их реквизиты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52A6" w:rsidRPr="00EE0CF3" w:rsidRDefault="005452A6" w:rsidP="005452A6">
      <w:pPr>
        <w:tabs>
          <w:tab w:val="left" w:pos="6379"/>
        </w:tabs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>Администрация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 w:rsidRPr="00EE0CF3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EE0CF3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EE0CF3">
        <w:rPr>
          <w:szCs w:val="28"/>
        </w:rPr>
        <w:t>Комитет по управлению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 xml:space="preserve">поселения   </w:t>
      </w:r>
      <w:r w:rsidRPr="00F8653F">
        <w:t>Старокалмашевский</w:t>
      </w:r>
      <w:r>
        <w:rPr>
          <w:szCs w:val="28"/>
        </w:rPr>
        <w:t xml:space="preserve">                            </w:t>
      </w:r>
      <w:r w:rsidRPr="00EE0CF3">
        <w:rPr>
          <w:szCs w:val="28"/>
        </w:rPr>
        <w:t>собственностью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 xml:space="preserve">сельсовет </w:t>
      </w:r>
      <w:r w:rsidRPr="00EE0CF3">
        <w:rPr>
          <w:szCs w:val="28"/>
        </w:rPr>
        <w:t>муниципального района</w:t>
      </w:r>
      <w:r>
        <w:rPr>
          <w:szCs w:val="28"/>
        </w:rPr>
        <w:t xml:space="preserve">                       Министерства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</w:t>
      </w:r>
      <w:r w:rsidRPr="00EE0CF3">
        <w:rPr>
          <w:szCs w:val="28"/>
        </w:rPr>
        <w:t>и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>Чекмагушевский</w:t>
      </w:r>
      <w:r w:rsidRPr="00EE0CF3">
        <w:rPr>
          <w:szCs w:val="28"/>
        </w:rPr>
        <w:t xml:space="preserve"> </w:t>
      </w:r>
      <w:r>
        <w:rPr>
          <w:szCs w:val="28"/>
        </w:rPr>
        <w:t>район</w:t>
      </w:r>
      <w:r w:rsidRPr="00EE0CF3">
        <w:rPr>
          <w:szCs w:val="28"/>
        </w:rPr>
        <w:t xml:space="preserve">                                </w:t>
      </w:r>
      <w:r>
        <w:rPr>
          <w:szCs w:val="28"/>
        </w:rPr>
        <w:t xml:space="preserve">         </w:t>
      </w:r>
      <w:r w:rsidRPr="00EE0CF3">
        <w:rPr>
          <w:szCs w:val="28"/>
        </w:rPr>
        <w:t xml:space="preserve"> имущественных отношений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>Республики Башкортостан</w:t>
      </w:r>
      <w:r w:rsidRPr="00EE0CF3">
        <w:rPr>
          <w:szCs w:val="28"/>
        </w:rPr>
        <w:t xml:space="preserve">                                    </w:t>
      </w:r>
      <w:r>
        <w:rPr>
          <w:szCs w:val="28"/>
        </w:rPr>
        <w:t xml:space="preserve"> </w:t>
      </w:r>
      <w:r w:rsidRPr="00EE0CF3">
        <w:rPr>
          <w:szCs w:val="28"/>
        </w:rPr>
        <w:t>Республики Башкортостан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    </w:t>
      </w:r>
      <w:r w:rsidRPr="00EE0CF3">
        <w:rPr>
          <w:szCs w:val="28"/>
        </w:rPr>
        <w:t xml:space="preserve">по </w:t>
      </w:r>
      <w:proofErr w:type="spellStart"/>
      <w:r>
        <w:rPr>
          <w:szCs w:val="28"/>
        </w:rPr>
        <w:t>Чекмагушевскому</w:t>
      </w:r>
      <w:proofErr w:type="spellEnd"/>
      <w:r>
        <w:rPr>
          <w:szCs w:val="28"/>
        </w:rPr>
        <w:t xml:space="preserve"> району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rPr>
          <w:szCs w:val="28"/>
        </w:rPr>
      </w:pPr>
      <w:r w:rsidRPr="00EE0CF3">
        <w:rPr>
          <w:szCs w:val="28"/>
        </w:rPr>
        <w:t xml:space="preserve">                                                                     </w:t>
      </w:r>
      <w:r w:rsidRPr="00EE0CF3">
        <w:rPr>
          <w:szCs w:val="28"/>
        </w:rPr>
        <w:tab/>
      </w:r>
      <w:r w:rsidRPr="00EE0CF3">
        <w:rPr>
          <w:szCs w:val="28"/>
        </w:rPr>
        <w:tab/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rPr>
          <w:szCs w:val="28"/>
        </w:rPr>
      </w:pPr>
    </w:p>
    <w:p w:rsidR="005452A6" w:rsidRPr="000C7268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0C7268">
        <w:rPr>
          <w:szCs w:val="28"/>
        </w:rPr>
        <w:t>ИНН 024900</w:t>
      </w:r>
      <w:r>
        <w:rPr>
          <w:szCs w:val="28"/>
        </w:rPr>
        <w:t>6057</w:t>
      </w:r>
      <w:r w:rsidRPr="000C7268">
        <w:rPr>
          <w:szCs w:val="28"/>
        </w:rPr>
        <w:t xml:space="preserve">                                      </w:t>
      </w:r>
      <w:r w:rsidRPr="000C7268">
        <w:rPr>
          <w:szCs w:val="28"/>
        </w:rPr>
        <w:tab/>
      </w:r>
      <w:r w:rsidRPr="000C7268">
        <w:rPr>
          <w:szCs w:val="28"/>
        </w:rPr>
        <w:tab/>
      </w:r>
      <w:r>
        <w:rPr>
          <w:szCs w:val="28"/>
        </w:rPr>
        <w:t xml:space="preserve"> </w:t>
      </w:r>
      <w:r w:rsidRPr="000C7268">
        <w:rPr>
          <w:szCs w:val="28"/>
        </w:rPr>
        <w:t>ИНН 024900697</w:t>
      </w:r>
    </w:p>
    <w:p w:rsidR="005452A6" w:rsidRPr="000C7268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0C7268">
        <w:rPr>
          <w:szCs w:val="28"/>
        </w:rPr>
        <w:t>Местонахождение</w:t>
      </w:r>
      <w:r>
        <w:rPr>
          <w:szCs w:val="28"/>
        </w:rPr>
        <w:t>: 452206</w:t>
      </w:r>
      <w:r w:rsidRPr="000C7268">
        <w:rPr>
          <w:szCs w:val="28"/>
        </w:rPr>
        <w:t xml:space="preserve">,                                    Местонахождение: 452200,             </w:t>
      </w:r>
    </w:p>
    <w:p w:rsidR="005452A6" w:rsidRPr="000C7268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0C7268">
        <w:rPr>
          <w:szCs w:val="28"/>
        </w:rPr>
        <w:t xml:space="preserve">Республика Башкортостан                 </w:t>
      </w:r>
      <w:r>
        <w:rPr>
          <w:szCs w:val="28"/>
        </w:rPr>
        <w:t xml:space="preserve">                     Республика </w:t>
      </w:r>
      <w:r w:rsidRPr="000C7268">
        <w:rPr>
          <w:szCs w:val="28"/>
        </w:rPr>
        <w:t>Башкортостан</w:t>
      </w:r>
    </w:p>
    <w:p w:rsidR="005452A6" w:rsidRPr="000C7268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0C7268">
        <w:rPr>
          <w:szCs w:val="28"/>
        </w:rPr>
        <w:t xml:space="preserve">Чекмагушевский район,          </w:t>
      </w:r>
      <w:r>
        <w:rPr>
          <w:szCs w:val="28"/>
        </w:rPr>
        <w:t xml:space="preserve">                                </w:t>
      </w:r>
      <w:r w:rsidRPr="000C7268">
        <w:rPr>
          <w:szCs w:val="28"/>
        </w:rPr>
        <w:t>Чекмагушевский район,</w:t>
      </w:r>
    </w:p>
    <w:p w:rsidR="005452A6" w:rsidRPr="000C7268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0C7268">
        <w:rPr>
          <w:szCs w:val="28"/>
        </w:rPr>
        <w:t xml:space="preserve">с. </w:t>
      </w:r>
      <w:r>
        <w:rPr>
          <w:szCs w:val="28"/>
        </w:rPr>
        <w:t xml:space="preserve">Старокалмашево, ул. </w:t>
      </w:r>
      <w:proofErr w:type="spellStart"/>
      <w:r>
        <w:rPr>
          <w:szCs w:val="28"/>
        </w:rPr>
        <w:t>Мира,1</w:t>
      </w:r>
      <w:proofErr w:type="spellEnd"/>
      <w:r w:rsidRPr="000C7268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Pr="000C726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0C7268">
        <w:rPr>
          <w:szCs w:val="28"/>
        </w:rPr>
        <w:t>с.Чекмагуш, ул</w:t>
      </w:r>
      <w:proofErr w:type="gramStart"/>
      <w:r w:rsidRPr="000C7268">
        <w:rPr>
          <w:szCs w:val="28"/>
        </w:rPr>
        <w:t>.Л</w:t>
      </w:r>
      <w:proofErr w:type="gramEnd"/>
      <w:r w:rsidRPr="000C7268">
        <w:rPr>
          <w:szCs w:val="28"/>
        </w:rPr>
        <w:t>енина, 53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ind w:firstLine="567"/>
        <w:jc w:val="center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jc w:val="center"/>
        <w:rPr>
          <w:szCs w:val="28"/>
        </w:rPr>
      </w:pPr>
      <w:r w:rsidRPr="00EE0CF3">
        <w:rPr>
          <w:szCs w:val="28"/>
        </w:rPr>
        <w:t>ПОДПИСИ СТОРОН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rPr>
          <w:szCs w:val="28"/>
        </w:rPr>
      </w:pP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 xml:space="preserve">Глава </w:t>
      </w:r>
      <w:r>
        <w:rPr>
          <w:szCs w:val="28"/>
        </w:rPr>
        <w:t xml:space="preserve"> </w:t>
      </w:r>
      <w:r w:rsidRPr="00EE0CF3">
        <w:rPr>
          <w:szCs w:val="28"/>
        </w:rPr>
        <w:t>Администрации</w:t>
      </w:r>
      <w:r>
        <w:rPr>
          <w:szCs w:val="28"/>
        </w:rPr>
        <w:t xml:space="preserve">                                      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>сельского поселения</w:t>
      </w:r>
      <w:r w:rsidRPr="00EE0CF3">
        <w:rPr>
          <w:szCs w:val="28"/>
        </w:rPr>
        <w:t xml:space="preserve">         </w:t>
      </w:r>
      <w:r>
        <w:rPr>
          <w:szCs w:val="28"/>
        </w:rPr>
        <w:t xml:space="preserve">                                   председателя к</w:t>
      </w:r>
      <w:r w:rsidRPr="00EE0CF3">
        <w:rPr>
          <w:szCs w:val="28"/>
        </w:rPr>
        <w:t>омитета</w:t>
      </w:r>
      <w:r>
        <w:rPr>
          <w:szCs w:val="28"/>
        </w:rPr>
        <w:t xml:space="preserve"> –    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F8653F">
        <w:t>Старокалмашевский</w:t>
      </w:r>
      <w:r>
        <w:rPr>
          <w:szCs w:val="28"/>
        </w:rPr>
        <w:t xml:space="preserve"> сельсовет                           начальника отдела комитета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>муниципального района</w:t>
      </w:r>
      <w:r>
        <w:rPr>
          <w:szCs w:val="28"/>
        </w:rPr>
        <w:t xml:space="preserve">                                     </w:t>
      </w:r>
      <w:r w:rsidRPr="00EE0CF3">
        <w:rPr>
          <w:szCs w:val="28"/>
        </w:rPr>
        <w:t>по управлению собственностью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>Чекмагушевский</w:t>
      </w:r>
      <w:r w:rsidRPr="00EE0CF3">
        <w:rPr>
          <w:szCs w:val="28"/>
        </w:rPr>
        <w:t xml:space="preserve"> </w:t>
      </w:r>
      <w:r>
        <w:rPr>
          <w:szCs w:val="28"/>
        </w:rPr>
        <w:t xml:space="preserve">район                                      </w:t>
      </w:r>
      <w:r w:rsidRPr="00EE0CF3">
        <w:rPr>
          <w:szCs w:val="28"/>
        </w:rPr>
        <w:t xml:space="preserve">Министерства </w:t>
      </w:r>
      <w:proofErr w:type="gramStart"/>
      <w:r w:rsidRPr="00EE0CF3">
        <w:rPr>
          <w:szCs w:val="28"/>
        </w:rPr>
        <w:t>земельных</w:t>
      </w:r>
      <w:proofErr w:type="gramEnd"/>
      <w:r w:rsidRPr="00EE0CF3">
        <w:rPr>
          <w:szCs w:val="28"/>
        </w:rPr>
        <w:t xml:space="preserve"> и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>
        <w:rPr>
          <w:szCs w:val="28"/>
        </w:rPr>
        <w:t>Республики Башкортостан</w:t>
      </w:r>
      <w:r w:rsidRPr="00EE0CF3">
        <w:rPr>
          <w:szCs w:val="28"/>
        </w:rPr>
        <w:t xml:space="preserve">    </w:t>
      </w:r>
      <w:r>
        <w:rPr>
          <w:szCs w:val="28"/>
        </w:rPr>
        <w:t xml:space="preserve">                             </w:t>
      </w:r>
      <w:r w:rsidRPr="00EE0CF3">
        <w:rPr>
          <w:szCs w:val="28"/>
        </w:rPr>
        <w:t>имущественных отношений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rPr>
          <w:szCs w:val="28"/>
        </w:rPr>
      </w:pPr>
      <w:r w:rsidRPr="00EE0CF3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               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        </w:t>
      </w:r>
      <w:r w:rsidRPr="00EE0CF3">
        <w:rPr>
          <w:szCs w:val="28"/>
        </w:rPr>
        <w:t>Республики Башкортостан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</w:t>
      </w:r>
      <w:r>
        <w:rPr>
          <w:szCs w:val="28"/>
        </w:rPr>
        <w:tab/>
        <w:t xml:space="preserve">        </w:t>
      </w:r>
      <w:r w:rsidRPr="00EE0CF3">
        <w:rPr>
          <w:szCs w:val="28"/>
        </w:rPr>
        <w:t xml:space="preserve">по </w:t>
      </w:r>
      <w:proofErr w:type="spellStart"/>
      <w:r>
        <w:rPr>
          <w:szCs w:val="28"/>
        </w:rPr>
        <w:t>Чекмагушевскому</w:t>
      </w:r>
      <w:proofErr w:type="spellEnd"/>
      <w:r>
        <w:rPr>
          <w:szCs w:val="28"/>
        </w:rPr>
        <w:t xml:space="preserve"> району </w:t>
      </w:r>
    </w:p>
    <w:p w:rsidR="005452A6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proofErr w:type="spellStart"/>
      <w:r>
        <w:rPr>
          <w:szCs w:val="28"/>
        </w:rPr>
        <w:t>Еникеев</w:t>
      </w:r>
      <w:proofErr w:type="spellEnd"/>
      <w:r>
        <w:rPr>
          <w:szCs w:val="28"/>
        </w:rPr>
        <w:t xml:space="preserve"> А.А.</w:t>
      </w:r>
      <w:r w:rsidRPr="00CA2542">
        <w:rPr>
          <w:szCs w:val="28"/>
        </w:rPr>
        <w:t xml:space="preserve"> </w:t>
      </w:r>
      <w:r>
        <w:rPr>
          <w:szCs w:val="28"/>
        </w:rPr>
        <w:t>____________                                Набиева Л.Ф._______________</w:t>
      </w:r>
    </w:p>
    <w:p w:rsidR="005452A6" w:rsidRPr="00EE0CF3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>М.П.</w:t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  <w:t xml:space="preserve"> </w:t>
      </w:r>
      <w:r w:rsidRPr="00EE0CF3">
        <w:rPr>
          <w:szCs w:val="28"/>
        </w:rPr>
        <w:tab/>
        <w:t xml:space="preserve">       М.П.</w:t>
      </w:r>
      <w:r w:rsidRPr="00EE0CF3">
        <w:rPr>
          <w:szCs w:val="28"/>
        </w:rPr>
        <w:tab/>
        <w:t xml:space="preserve"> </w:t>
      </w:r>
    </w:p>
    <w:p w:rsidR="005452A6" w:rsidRPr="007A7B79" w:rsidRDefault="005452A6" w:rsidP="005452A6">
      <w:pPr>
        <w:autoSpaceDE w:val="0"/>
        <w:autoSpaceDN w:val="0"/>
        <w:adjustRightInd w:val="0"/>
        <w:spacing w:line="230" w:lineRule="auto"/>
        <w:rPr>
          <w:szCs w:val="28"/>
        </w:rPr>
      </w:pPr>
      <w:r w:rsidRPr="00EE0CF3">
        <w:rPr>
          <w:szCs w:val="28"/>
        </w:rPr>
        <w:t>(Ф.И.О. подпись)</w:t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</w:r>
      <w:r w:rsidRPr="00EE0CF3">
        <w:rPr>
          <w:szCs w:val="28"/>
        </w:rPr>
        <w:tab/>
        <w:t>(Ф.И.О. подпись)</w:t>
      </w:r>
    </w:p>
    <w:p w:rsidR="005452A6" w:rsidRDefault="005452A6" w:rsidP="005452A6"/>
    <w:p w:rsidR="004B06A5" w:rsidRPr="0074270C" w:rsidRDefault="004B06A5" w:rsidP="004B06A5"/>
    <w:p w:rsidR="004B06A5" w:rsidRPr="006F02EB" w:rsidRDefault="004B06A5" w:rsidP="004B06A5"/>
    <w:p w:rsidR="00C4000B" w:rsidRPr="0027119E" w:rsidRDefault="00C4000B"/>
    <w:p w:rsidR="004B06A5" w:rsidRPr="0027119E" w:rsidRDefault="004B06A5"/>
    <w:p w:rsidR="004B06A5" w:rsidRPr="0027119E" w:rsidRDefault="004B06A5"/>
    <w:p w:rsidR="004B06A5" w:rsidRPr="0027119E" w:rsidRDefault="004B06A5"/>
    <w:p w:rsidR="004B06A5" w:rsidRPr="0027119E" w:rsidRDefault="004B06A5"/>
    <w:p w:rsidR="004B06A5" w:rsidRDefault="004B06A5"/>
    <w:p w:rsidR="006605D1" w:rsidRDefault="006605D1"/>
    <w:p w:rsidR="006605D1" w:rsidRDefault="006605D1"/>
    <w:p w:rsidR="006605D1" w:rsidRPr="0027119E" w:rsidRDefault="006605D1"/>
    <w:sectPr w:rsidR="006605D1" w:rsidRPr="0027119E" w:rsidSect="005452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135B36"/>
    <w:rsid w:val="00244304"/>
    <w:rsid w:val="0027119E"/>
    <w:rsid w:val="002D6B1A"/>
    <w:rsid w:val="004B06A5"/>
    <w:rsid w:val="004D3BC5"/>
    <w:rsid w:val="005452A6"/>
    <w:rsid w:val="006605D1"/>
    <w:rsid w:val="00670044"/>
    <w:rsid w:val="006B35F9"/>
    <w:rsid w:val="00755CA4"/>
    <w:rsid w:val="0082528D"/>
    <w:rsid w:val="00980B8E"/>
    <w:rsid w:val="00A447D3"/>
    <w:rsid w:val="00B9234A"/>
    <w:rsid w:val="00BF04DF"/>
    <w:rsid w:val="00C0063B"/>
    <w:rsid w:val="00C4000B"/>
    <w:rsid w:val="00CB3025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6">
    <w:name w:val="Font Style66"/>
    <w:rsid w:val="005452A6"/>
    <w:rPr>
      <w:rFonts w:ascii="Times New Roman" w:hAnsi="Times New Roman"/>
      <w:b/>
      <w:sz w:val="16"/>
    </w:rPr>
  </w:style>
  <w:style w:type="paragraph" w:customStyle="1" w:styleId="1">
    <w:name w:val="Без интервала1"/>
    <w:rsid w:val="005452A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semiHidden/>
    <w:unhideWhenUsed/>
    <w:rsid w:val="00C00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away.php?to=https%3A%2F%2Fchekmagush.bashkortostan.ru" TargetMode="Externa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3522</Words>
  <Characters>20079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19</cp:revision>
  <cp:lastPrinted>2019-12-24T04:34:00Z</cp:lastPrinted>
  <dcterms:created xsi:type="dcterms:W3CDTF">2017-12-20T15:28:00Z</dcterms:created>
  <dcterms:modified xsi:type="dcterms:W3CDTF">2019-12-24T04:35:00Z</dcterms:modified>
</cp:coreProperties>
</file>