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B" w:rsidRDefault="00D7269B" w:rsidP="00D7269B">
      <w:pPr>
        <w:pStyle w:val="a6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D17FD1" w:rsidRPr="00FB6EBB" w:rsidTr="006067ED">
        <w:trPr>
          <w:cantSplit/>
        </w:trPr>
        <w:tc>
          <w:tcPr>
            <w:tcW w:w="4707" w:type="dxa"/>
          </w:tcPr>
          <w:p w:rsidR="00D17FD1" w:rsidRPr="003C105C" w:rsidRDefault="00D17FD1" w:rsidP="006067ED">
            <w:pPr>
              <w:pStyle w:val="a6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D17FD1" w:rsidRPr="003C105C" w:rsidRDefault="00D17FD1" w:rsidP="006067ED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D17FD1" w:rsidRPr="003C105C" w:rsidRDefault="00D17FD1" w:rsidP="006067ED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D17FD1" w:rsidRPr="003C105C" w:rsidRDefault="00D17FD1" w:rsidP="006067ED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D17FD1" w:rsidRPr="003C105C" w:rsidRDefault="00D17FD1" w:rsidP="006067ED">
            <w:pPr>
              <w:pStyle w:val="a6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17FD1" w:rsidRPr="003C105C" w:rsidRDefault="00D17FD1" w:rsidP="006067ED">
            <w:pPr>
              <w:pStyle w:val="a6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D17FD1" w:rsidRPr="00FB6EBB" w:rsidRDefault="00D17FD1" w:rsidP="006067ED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D17FD1" w:rsidRDefault="00D17FD1" w:rsidP="006067E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D17FD1" w:rsidRDefault="00D17FD1" w:rsidP="006067E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17FD1" w:rsidRDefault="00D17FD1" w:rsidP="006067E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17FD1" w:rsidRDefault="00D17FD1" w:rsidP="006067E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D17FD1" w:rsidRDefault="00D17FD1" w:rsidP="006067ED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17FD1" w:rsidRPr="00FB6EBB" w:rsidRDefault="00D17FD1" w:rsidP="006067ED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D17FD1" w:rsidTr="006067ED">
        <w:trPr>
          <w:cantSplit/>
          <w:trHeight w:val="80"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D17FD1" w:rsidRDefault="00D17FD1" w:rsidP="006067ED">
            <w:pPr>
              <w:rPr>
                <w:bCs/>
                <w:caps/>
                <w:sz w:val="4"/>
              </w:rPr>
            </w:pPr>
          </w:p>
        </w:tc>
      </w:tr>
    </w:tbl>
    <w:p w:rsidR="00D17FD1" w:rsidRDefault="00D17FD1" w:rsidP="00D17FD1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Р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FD1" w:rsidRPr="00D17FD1" w:rsidRDefault="00D76182" w:rsidP="00D17FD1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 w:rsidRPr="00D76182">
        <w:rPr>
          <w:rFonts w:ascii="Times New Roman" w:hAnsi="Times New Roman" w:cs="Times New Roman"/>
          <w:sz w:val="28"/>
          <w:szCs w:val="28"/>
        </w:rPr>
        <w:t>28 март 2019</w:t>
      </w:r>
      <w:r w:rsidR="00D17FD1" w:rsidRPr="00D76182">
        <w:rPr>
          <w:rFonts w:ascii="Times New Roman" w:hAnsi="Times New Roman" w:cs="Times New Roman"/>
          <w:sz w:val="28"/>
          <w:szCs w:val="28"/>
        </w:rPr>
        <w:t xml:space="preserve"> й.  </w:t>
      </w:r>
      <w:r w:rsidRPr="00D76182"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  <w:r w:rsidR="00D17FD1" w:rsidRPr="00D761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6182">
        <w:rPr>
          <w:rFonts w:ascii="Times New Roman" w:hAnsi="Times New Roman" w:cs="Times New Roman"/>
          <w:sz w:val="28"/>
          <w:szCs w:val="28"/>
        </w:rPr>
        <w:t>28 марта 2019</w:t>
      </w:r>
      <w:r w:rsidR="00D17FD1" w:rsidRPr="00D76182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D7269B" w:rsidRPr="00D17FD1" w:rsidRDefault="00D7269B" w:rsidP="00D726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D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утверждении </w:t>
      </w:r>
      <w:r w:rsidRPr="00D17FD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7269B" w:rsidRPr="00D17FD1" w:rsidRDefault="00D7269B" w:rsidP="00D17FD1">
      <w:pPr>
        <w:pStyle w:val="a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17FD1">
        <w:rPr>
          <w:rFonts w:ascii="Times New Roman" w:hAnsi="Times New Roman" w:cs="Times New Roman"/>
          <w:b/>
          <w:sz w:val="28"/>
          <w:szCs w:val="28"/>
        </w:rPr>
        <w:t>"Формирование современной городской среды на территории сельского поселения Старокалмашевский сельсовет муниципального района Чекмагушевский</w:t>
      </w:r>
      <w:r w:rsidRPr="00D17FD1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Башкортостан" на 2018-2022 годы</w:t>
      </w:r>
    </w:p>
    <w:p w:rsidR="00D7269B" w:rsidRPr="00D76182" w:rsidRDefault="00D7269B" w:rsidP="00D7269B">
      <w:pPr>
        <w:pStyle w:val="a4"/>
        <w:spacing w:after="1"/>
        <w:ind w:left="0" w:firstLine="851"/>
        <w:jc w:val="both"/>
        <w:outlineLvl w:val="0"/>
        <w:rPr>
          <w:spacing w:val="-2"/>
          <w:sz w:val="28"/>
          <w:szCs w:val="28"/>
        </w:rPr>
      </w:pPr>
      <w:r w:rsidRPr="00D76182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</w:t>
      </w:r>
      <w:r w:rsidRPr="00D76182">
        <w:rPr>
          <w:sz w:val="28"/>
          <w:szCs w:val="28"/>
        </w:rPr>
        <w:t>на территории сельского поселения Старокалмашевский сельсовет муниципального района Чекмагушевский</w:t>
      </w:r>
      <w:r w:rsidRPr="00D76182">
        <w:rPr>
          <w:sz w:val="28"/>
          <w:szCs w:val="28"/>
        </w:rPr>
        <w:tab/>
        <w:t xml:space="preserve"> район Республики Башкортостан, </w:t>
      </w:r>
      <w:r w:rsidRPr="00D76182">
        <w:rPr>
          <w:spacing w:val="-2"/>
          <w:sz w:val="28"/>
          <w:szCs w:val="28"/>
        </w:rPr>
        <w:t>р</w:t>
      </w:r>
      <w:r w:rsidRPr="00D76182">
        <w:rPr>
          <w:sz w:val="28"/>
          <w:szCs w:val="28"/>
        </w:rPr>
        <w:t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Администрация сельского поселения Старокалмашевский сельсовет муниципального района Чекмагушевский</w:t>
      </w:r>
      <w:r w:rsidRPr="00D76182">
        <w:rPr>
          <w:sz w:val="28"/>
          <w:szCs w:val="28"/>
        </w:rPr>
        <w:tab/>
        <w:t xml:space="preserve"> район Республики Башкортостан </w:t>
      </w:r>
      <w:r w:rsidR="00F7517B" w:rsidRPr="00D76182">
        <w:rPr>
          <w:spacing w:val="-2"/>
          <w:sz w:val="28"/>
          <w:szCs w:val="28"/>
        </w:rPr>
        <w:t xml:space="preserve"> </w:t>
      </w:r>
      <w:r w:rsidRPr="00D76182">
        <w:rPr>
          <w:b/>
          <w:spacing w:val="-2"/>
          <w:sz w:val="28"/>
          <w:szCs w:val="28"/>
        </w:rPr>
        <w:t>постановляет:</w:t>
      </w:r>
    </w:p>
    <w:p w:rsidR="00D17FD1" w:rsidRPr="00D76182" w:rsidRDefault="00D17FD1" w:rsidP="00D17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6182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D7269B" w:rsidRPr="00D76182">
        <w:rPr>
          <w:rFonts w:ascii="Times New Roman" w:hAnsi="Times New Roman" w:cs="Times New Roman"/>
          <w:spacing w:val="-2"/>
          <w:sz w:val="28"/>
          <w:szCs w:val="28"/>
        </w:rPr>
        <w:t xml:space="preserve">1.Утвердить </w:t>
      </w:r>
      <w:r w:rsidR="00D7269B" w:rsidRPr="00D76182">
        <w:rPr>
          <w:rFonts w:ascii="Times New Roman" w:hAnsi="Times New Roman" w:cs="Times New Roman"/>
          <w:sz w:val="28"/>
          <w:szCs w:val="28"/>
        </w:rPr>
        <w:t>муниципальную программу "Формирование современной городской среды на территории сельского поселения Старокалмашевский сельсовет муниципального района Чекмагушевский</w:t>
      </w:r>
      <w:r w:rsidR="00D7269B" w:rsidRPr="00D7618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" на 2018-2022 годы</w:t>
      </w:r>
      <w:r w:rsidR="00D7618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7269B" w:rsidRPr="00D76182">
        <w:rPr>
          <w:rFonts w:ascii="Times New Roman" w:hAnsi="Times New Roman" w:cs="Times New Roman"/>
          <w:sz w:val="28"/>
          <w:szCs w:val="28"/>
        </w:rPr>
        <w:t>.</w:t>
      </w:r>
    </w:p>
    <w:p w:rsidR="00D7269B" w:rsidRPr="00D76182" w:rsidRDefault="00D17FD1" w:rsidP="00D17FD1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6182">
        <w:rPr>
          <w:rFonts w:ascii="Times New Roman" w:hAnsi="Times New Roman" w:cs="Times New Roman"/>
          <w:sz w:val="28"/>
          <w:szCs w:val="28"/>
        </w:rPr>
        <w:t xml:space="preserve">      </w:t>
      </w:r>
      <w:r w:rsidR="00D7269B" w:rsidRPr="00D76182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 Старокалмашевский сельсовет муниципального района Чекмагушевский</w:t>
      </w:r>
      <w:r w:rsidR="00D7269B" w:rsidRPr="00D76182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в информационно-телекоммуникационной сети «Интернет».</w:t>
      </w:r>
    </w:p>
    <w:p w:rsidR="00D7269B" w:rsidRPr="00D17FD1" w:rsidRDefault="00D17FD1" w:rsidP="00D17F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6182">
        <w:rPr>
          <w:rFonts w:ascii="Times New Roman" w:hAnsi="Times New Roman" w:cs="Times New Roman"/>
          <w:sz w:val="28"/>
          <w:szCs w:val="28"/>
        </w:rPr>
        <w:t xml:space="preserve">      </w:t>
      </w:r>
      <w:r w:rsidR="00D7269B" w:rsidRPr="00D7618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</w:t>
      </w:r>
      <w:r w:rsidR="00D7269B" w:rsidRPr="00D17FD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7D7D1E" w:rsidRDefault="00D17FD1" w:rsidP="00D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69B" w:rsidRPr="00D7269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</w:t>
      </w:r>
    </w:p>
    <w:p w:rsidR="00D7269B" w:rsidRDefault="00D7269B" w:rsidP="00D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D761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182">
        <w:rPr>
          <w:rFonts w:ascii="Times New Roman" w:hAnsi="Times New Roman" w:cs="Times New Roman"/>
          <w:sz w:val="28"/>
          <w:szCs w:val="28"/>
        </w:rPr>
        <w:t>А.А.Еникеев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постановлению администрации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Старокалмашевский сельсовет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Чекмагушевский район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Республики Башкортостан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D76182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D76182">
        <w:rPr>
          <w:rFonts w:ascii="Times New Roman" w:hAnsi="Times New Roman" w:cs="Times New Roman"/>
          <w:spacing w:val="-2"/>
          <w:sz w:val="28"/>
          <w:szCs w:val="28"/>
        </w:rPr>
        <w:t>28.03.2019 № 39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348D" w:rsidRDefault="007E348D" w:rsidP="007E3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269B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СТАРОКАЛМАШЕВСКИЙ СЕЛЬСОВЕТ МУНИЦИПАЛЬНОГО РАЙОНА ЧЕКМАГУШЕВСКИЙ РАЙОН РЕСП</w:t>
      </w:r>
      <w:r w:rsidR="006067ED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678B" w:rsidRDefault="0045678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D7269B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Формирование современной городской среды</w:t>
            </w:r>
            <w:r w:rsidR="001443D4"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территории сельского поселения Старокалмашевский сельсовет муниципального района Чекмагушевский район Республики Башкортостан на</w:t>
            </w:r>
            <w:r w:rsidR="006067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2018-2024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годы» (далее  Программа)</w:t>
            </w:r>
          </w:p>
        </w:tc>
      </w:tr>
      <w:tr w:rsidR="006067ED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D" w:rsidRDefault="006067ED" w:rsidP="0060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6067ED" w:rsidRPr="00BD29E1" w:rsidRDefault="006067ED" w:rsidP="0060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1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D" w:rsidRPr="008563B9" w:rsidRDefault="006067ED" w:rsidP="0060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33, 43 Федерального закона от 06 октября 2003 года </w:t>
            </w:r>
            <w:r w:rsidRPr="008563B9">
              <w:rPr>
                <w:rFonts w:ascii="Times New Roman" w:hAnsi="Times New Roman"/>
                <w:sz w:val="24"/>
                <w:szCs w:val="24"/>
              </w:rPr>
              <w:t>№ 131-ФЗ 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563B9">
              <w:rPr>
                <w:rFonts w:ascii="Times New Roman" w:hAnsi="Times New Roman"/>
                <w:sz w:val="24"/>
                <w:szCs w:val="24"/>
              </w:rPr>
              <w:t xml:space="preserve">в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февраля 2017 года №169, Указ президента Российской Федерации от 7 мая 2018 года №204, Распоряжения Правительства Республики Башкортостан от 12 декабря 2018 года № 1299-р.</w:t>
            </w:r>
          </w:p>
        </w:tc>
      </w:tr>
      <w:tr w:rsidR="006067ED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D" w:rsidRPr="00BA7C9A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D" w:rsidRPr="001443D4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сельского поселения Старокалмашевский сельсовет муниципального района Чекмагушевский район </w:t>
            </w: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</w:tc>
      </w:tr>
      <w:tr w:rsidR="006067ED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D" w:rsidRPr="00BA7C9A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ED" w:rsidRPr="001443D4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6067ED" w:rsidRPr="001443D4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6067ED" w:rsidRPr="001443D4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Задачи  Программы:</w:t>
            </w:r>
          </w:p>
          <w:p w:rsidR="006067ED" w:rsidRPr="001443D4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6067ED" w:rsidRPr="001443D4" w:rsidRDefault="006067ED" w:rsidP="00F75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- улучшение технического состояния придомовых территорий многоквартирных домов, условий в общественных территориях на территории сельского поселения Старокалмашевский сельсовет муниципального района Чекмагушевский  район Республики Башкортостан,</w:t>
            </w:r>
            <w:r w:rsidRPr="001443D4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организация искусственного освещения дворовых территорий;</w:t>
            </w:r>
          </w:p>
          <w:p w:rsidR="006067ED" w:rsidRPr="001443D4" w:rsidRDefault="006067ED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74A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AD5E8E" w:rsidRDefault="009C374A" w:rsidP="009C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8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9C374A" w:rsidRPr="00AD5E8E" w:rsidRDefault="009C374A" w:rsidP="009C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Default="009C374A" w:rsidP="009C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4A" w:rsidRPr="00AD5E8E" w:rsidRDefault="009C374A" w:rsidP="009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8E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E8E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C374A" w:rsidRPr="00AD5E8E" w:rsidRDefault="009C374A" w:rsidP="009C3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4A" w:rsidRPr="00BA7C9A" w:rsidTr="00F7517B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AE403D" w:rsidRDefault="009C374A" w:rsidP="009C374A">
            <w:pPr>
              <w:rPr>
                <w:rStyle w:val="a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E403D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  <w:p w:rsidR="009C374A" w:rsidRPr="00AE403D" w:rsidRDefault="009C374A" w:rsidP="009C374A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AE403D" w:rsidRDefault="009C374A" w:rsidP="009C374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contextualSpacing/>
              <w:jc w:val="both"/>
              <w:rPr>
                <w:bCs/>
                <w:color w:val="000000" w:themeColor="text1"/>
              </w:rPr>
            </w:pPr>
            <w:r w:rsidRPr="00AE403D">
              <w:rPr>
                <w:rStyle w:val="ae"/>
                <w:color w:val="000000" w:themeColor="text1"/>
              </w:rPr>
              <w:t>Комплексное благоустройство дворовых территорий «Башкирские дворики»</w:t>
            </w:r>
            <w:r w:rsidRPr="00AE403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в сельском поселении Старокалмашевский сельсовет муниципального район Чекмагушевский район Республики Башкортостан.</w:t>
            </w:r>
          </w:p>
        </w:tc>
      </w:tr>
      <w:tr w:rsidR="009C374A" w:rsidRPr="00BA7C9A" w:rsidTr="00F7517B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Default="009C374A" w:rsidP="009C374A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</w:t>
            </w:r>
            <w:r w:rsidRPr="00D013E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елевые индикаторы </w:t>
            </w:r>
          </w:p>
          <w:p w:rsidR="009C374A" w:rsidRDefault="009C374A" w:rsidP="009C374A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3E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и показатели </w:t>
            </w:r>
          </w:p>
          <w:p w:rsidR="009C374A" w:rsidRPr="00BD29E1" w:rsidRDefault="009C374A" w:rsidP="009C3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E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9C374A" w:rsidRDefault="009C374A" w:rsidP="009C37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муниципальных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9C374A" w:rsidRDefault="009C374A" w:rsidP="009C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благоустройстве в 2018-2024 годы;</w:t>
            </w:r>
          </w:p>
          <w:p w:rsidR="009C374A" w:rsidRDefault="009C374A" w:rsidP="009C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количество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и площадь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строенных дворовых территорий многоквартирных домов;</w:t>
            </w:r>
          </w:p>
          <w:p w:rsidR="009C374A" w:rsidRPr="00C6573B" w:rsidRDefault="009C374A" w:rsidP="009C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граждан, принимающих участие в решении вопросов в развитии городской среды;</w:t>
            </w:r>
          </w:p>
        </w:tc>
      </w:tr>
      <w:tr w:rsidR="009C374A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BA7C9A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BA7C9A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9C374A" w:rsidRPr="00BA7C9A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74A" w:rsidRPr="00BA7C9A" w:rsidTr="00F7517B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BA7C9A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C374A" w:rsidRPr="00BA7C9A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420249" w:rsidRDefault="009C374A" w:rsidP="007E34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42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BF4D8F">
              <w:rPr>
                <w:rFonts w:ascii="Times New Roman" w:hAnsi="Times New Roman" w:cs="Times New Roman"/>
                <w:b/>
                <w:sz w:val="24"/>
                <w:szCs w:val="24"/>
              </w:rPr>
              <w:t>всего: 17487,043 тыс. рублей в том числе:</w:t>
            </w:r>
          </w:p>
          <w:p w:rsidR="009C374A" w:rsidRPr="00420249" w:rsidRDefault="009C374A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20249" w:rsidRPr="00420249"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768 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9C374A" w:rsidRPr="00420249" w:rsidRDefault="009C374A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420249" w:rsidRPr="00420249">
              <w:rPr>
                <w:rFonts w:ascii="Times New Roman" w:hAnsi="Times New Roman" w:cs="Times New Roman"/>
                <w:sz w:val="24"/>
                <w:szCs w:val="24"/>
              </w:rPr>
              <w:t>7644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C374A" w:rsidRPr="00420249" w:rsidRDefault="009C374A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C374A" w:rsidRDefault="009C374A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78B" w:rsidRPr="0042024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2024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45678B" w:rsidRDefault="0045678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8B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249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45678B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78B" w:rsidRDefault="0045678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бюджет -</w:t>
            </w:r>
            <w:r w:rsidR="00420249"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 тыс. рублей;</w:t>
            </w:r>
          </w:p>
          <w:p w:rsidR="0045678B" w:rsidRDefault="0045678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</w:t>
            </w:r>
            <w:r w:rsidR="00BF4D8F">
              <w:rPr>
                <w:rFonts w:ascii="Times New Roman" w:hAnsi="Times New Roman" w:cs="Times New Roman"/>
                <w:sz w:val="24"/>
                <w:szCs w:val="24"/>
              </w:rPr>
              <w:t>178,748</w:t>
            </w:r>
            <w:r w:rsidR="004202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20249" w:rsidRPr="0045678B" w:rsidRDefault="00BF4D8F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 -446,870</w:t>
            </w:r>
            <w:r w:rsidR="004202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C374A" w:rsidRPr="00BA7C9A" w:rsidRDefault="009C374A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4A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663E2B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663E2B" w:rsidRDefault="009C374A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и площади благоустроенных дворовых территорий  многоквартирных домов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дворовых территорий;</w:t>
            </w:r>
          </w:p>
          <w:p w:rsidR="009C374A" w:rsidRPr="00663E2B" w:rsidRDefault="009C374A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9C374A" w:rsidRPr="00663E2B" w:rsidRDefault="009C374A" w:rsidP="00663E2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sz w:val="26"/>
                <w:szCs w:val="26"/>
              </w:rPr>
              <w:t>- о</w:t>
            </w: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100%;</w:t>
            </w:r>
          </w:p>
        </w:tc>
      </w:tr>
      <w:tr w:rsidR="009C374A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663E2B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4A" w:rsidRPr="00663E2B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9C374A" w:rsidRPr="00663E2B" w:rsidRDefault="009C374A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374A" w:rsidRPr="00824CE4" w:rsidRDefault="009C374A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</w:t>
      </w:r>
      <w:r w:rsidR="009C374A">
        <w:rPr>
          <w:b/>
          <w:sz w:val="28"/>
          <w:szCs w:val="28"/>
        </w:rPr>
        <w:t xml:space="preserve"> </w:t>
      </w:r>
      <w:r w:rsidRPr="00BA7C9A">
        <w:rPr>
          <w:b/>
          <w:sz w:val="28"/>
          <w:szCs w:val="28"/>
        </w:rPr>
        <w:t>Характеристика текущего состояния благоустройства территории</w:t>
      </w:r>
      <w:r>
        <w:rPr>
          <w:b/>
          <w:sz w:val="28"/>
          <w:szCs w:val="28"/>
        </w:rPr>
        <w:t xml:space="preserve"> </w:t>
      </w:r>
      <w:r w:rsidRPr="00EB2502">
        <w:rPr>
          <w:b/>
          <w:bCs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EB2502">
        <w:rPr>
          <w:b/>
          <w:sz w:val="28"/>
          <w:szCs w:val="28"/>
        </w:rPr>
        <w:t xml:space="preserve"> Республики Башкортостан</w:t>
      </w:r>
    </w:p>
    <w:p w:rsidR="00D7269B" w:rsidRDefault="00D7269B" w:rsidP="00D7269B">
      <w:pPr>
        <w:pStyle w:val="Default"/>
        <w:jc w:val="center"/>
        <w:rPr>
          <w:sz w:val="28"/>
          <w:szCs w:val="28"/>
        </w:rPr>
      </w:pP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6067ED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</w:p>
    <w:p w:rsidR="0082510C" w:rsidRDefault="0082510C" w:rsidP="008251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много квартирных домов с. Старокалмашево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EB24D1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:rsidR="0082510C" w:rsidRDefault="0082510C" w:rsidP="008251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с. Старокалмашево Чекмагушевского района  Республики Башкортостан, в настоящее время полноценными игровыми площадками, соответствующими требованиям безопасности при их эксплуатации, не оборудован ни один двор. </w:t>
      </w:r>
    </w:p>
    <w:p w:rsidR="0082510C" w:rsidRDefault="0082510C" w:rsidP="008251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82510C" w:rsidRDefault="0082510C" w:rsidP="008251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разрушены, при которых дальнейшая эксплуатация дорожного покрытия затруднена, а на отдельных участках недопустима. </w:t>
      </w:r>
    </w:p>
    <w:p w:rsidR="0082510C" w:rsidRDefault="00F666BA" w:rsidP="003B4A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2510C"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6067ED" w:rsidRDefault="006067ED" w:rsidP="006067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1247">
        <w:rPr>
          <w:sz w:val="28"/>
          <w:szCs w:val="28"/>
        </w:rPr>
        <w:t xml:space="preserve">последнее время на территории </w:t>
      </w:r>
      <w:r w:rsidR="00012554">
        <w:rPr>
          <w:sz w:val="28"/>
          <w:szCs w:val="28"/>
        </w:rPr>
        <w:t xml:space="preserve">сельского поселения Старокалмашевский сельсовет </w:t>
      </w:r>
      <w:r>
        <w:rPr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D21247">
        <w:rPr>
          <w:sz w:val="28"/>
          <w:szCs w:val="28"/>
        </w:rPr>
        <w:t>большое внимание уделяется вопросам</w:t>
      </w:r>
      <w:r>
        <w:rPr>
          <w:sz w:val="28"/>
          <w:szCs w:val="28"/>
        </w:rPr>
        <w:t xml:space="preserve"> благоустройства</w:t>
      </w:r>
      <w:r w:rsidRPr="00D2124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942BB">
        <w:rPr>
          <w:sz w:val="28"/>
          <w:szCs w:val="28"/>
        </w:rPr>
        <w:t>существл</w:t>
      </w:r>
      <w:r>
        <w:rPr>
          <w:sz w:val="28"/>
          <w:szCs w:val="28"/>
        </w:rPr>
        <w:t>яются</w:t>
      </w:r>
      <w:r w:rsidRPr="003942BB">
        <w:rPr>
          <w:sz w:val="28"/>
          <w:szCs w:val="28"/>
        </w:rPr>
        <w:t xml:space="preserve"> регулярны</w:t>
      </w:r>
      <w:r>
        <w:rPr>
          <w:sz w:val="28"/>
          <w:szCs w:val="28"/>
        </w:rPr>
        <w:t>е</w:t>
      </w:r>
      <w:r w:rsidRPr="003942B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942BB">
        <w:rPr>
          <w:sz w:val="28"/>
          <w:szCs w:val="28"/>
        </w:rPr>
        <w:t xml:space="preserve"> по содержанию и ремонту дорог общего пользования</w:t>
      </w:r>
      <w:r>
        <w:rPr>
          <w:sz w:val="28"/>
          <w:szCs w:val="28"/>
        </w:rPr>
        <w:t>, территорий общего пользования.</w:t>
      </w:r>
    </w:p>
    <w:p w:rsidR="00F34837" w:rsidRDefault="00F34837" w:rsidP="00F34837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>Для определения конкретного перечня объектов благоустройства проведен анализ текущего состояния территории с.</w:t>
      </w:r>
      <w:r w:rsidR="00BA7C7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Старокалмашево</w:t>
      </w:r>
      <w:r w:rsidRPr="0053553E">
        <w:rPr>
          <w:rFonts w:eastAsia="Calibri"/>
          <w:sz w:val="28"/>
          <w:szCs w:val="28"/>
        </w:rPr>
        <w:t xml:space="preserve"> с инвентаризацией объектов благоустройства и составлением паспортов благоустройства  общественных территорий</w:t>
      </w:r>
      <w:r>
        <w:rPr>
          <w:rFonts w:eastAsia="Calibri"/>
          <w:sz w:val="28"/>
          <w:szCs w:val="28"/>
        </w:rPr>
        <w:t>.</w:t>
      </w:r>
      <w:r w:rsidRPr="0053553E">
        <w:rPr>
          <w:rFonts w:eastAsia="Calibri"/>
          <w:sz w:val="28"/>
          <w:szCs w:val="28"/>
        </w:rPr>
        <w:t xml:space="preserve"> </w:t>
      </w:r>
    </w:p>
    <w:p w:rsidR="00F34837" w:rsidRPr="0053553E" w:rsidRDefault="00F34837" w:rsidP="00F34837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 xml:space="preserve">В результате реализации мероприятий Программы ожидается: </w:t>
      </w:r>
    </w:p>
    <w:p w:rsidR="00F34837" w:rsidRPr="0053553E" w:rsidRDefault="00F34837" w:rsidP="00F34837">
      <w:pPr>
        <w:pStyle w:val="Default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>- повышение уровня комфортности проживания населения;</w:t>
      </w:r>
    </w:p>
    <w:p w:rsidR="00F34837" w:rsidRPr="0053553E" w:rsidRDefault="00F34837" w:rsidP="00F34837">
      <w:pPr>
        <w:pStyle w:val="Default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F34837" w:rsidRPr="0053553E" w:rsidRDefault="00F34837" w:rsidP="00F34837">
      <w:pPr>
        <w:pStyle w:val="Default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F34837" w:rsidRPr="0053553E" w:rsidRDefault="00F34837" w:rsidP="00F34837">
      <w:pPr>
        <w:pStyle w:val="Default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 xml:space="preserve">-привлечение общественности и населения к решению задач благоустройства общественных территорий; </w:t>
      </w:r>
    </w:p>
    <w:p w:rsidR="00F34837" w:rsidRPr="0053553E" w:rsidRDefault="00F34837" w:rsidP="00F34837">
      <w:pPr>
        <w:pStyle w:val="Default"/>
        <w:jc w:val="both"/>
        <w:rPr>
          <w:rFonts w:eastAsia="Calibri"/>
          <w:sz w:val="28"/>
          <w:szCs w:val="28"/>
        </w:rPr>
      </w:pPr>
      <w:r w:rsidRPr="0053553E">
        <w:rPr>
          <w:rFonts w:eastAsia="Calibri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F34837" w:rsidRDefault="00F34837" w:rsidP="00F34837">
      <w:pPr>
        <w:pStyle w:val="Default"/>
        <w:jc w:val="both"/>
        <w:rPr>
          <w:sz w:val="28"/>
          <w:szCs w:val="28"/>
        </w:rPr>
      </w:pPr>
      <w:r w:rsidRPr="0053553E">
        <w:rPr>
          <w:rFonts w:eastAsia="Calibri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формирования программ формирование комфортной городской среды: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EB2502">
        <w:rPr>
          <w:bCs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EB250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Формирование мун</w:t>
      </w:r>
      <w:r w:rsidR="001A6849">
        <w:rPr>
          <w:sz w:val="28"/>
          <w:szCs w:val="28"/>
        </w:rPr>
        <w:t>иципальных программ на 2018-2024</w:t>
      </w:r>
      <w:r>
        <w:rPr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</w:t>
      </w:r>
      <w:r>
        <w:rPr>
          <w:sz w:val="28"/>
          <w:szCs w:val="28"/>
        </w:rPr>
        <w:lastRenderedPageBreak/>
        <w:t xml:space="preserve">общественных пространств и объектов (земельных участков) частной собственности.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с. Старокалмашево Чекмагушевского района  Республики Башкортостан.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площадок, парковок и автостоянок, озеленение территорий, устройство наружного освещения). </w:t>
      </w:r>
    </w:p>
    <w:p w:rsidR="00D7269B" w:rsidRDefault="00CF6201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269B">
        <w:rPr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</w:t>
      </w:r>
      <w:r w:rsidR="00D7269B" w:rsidRPr="00EB2502">
        <w:rPr>
          <w:sz w:val="28"/>
          <w:szCs w:val="28"/>
        </w:rPr>
        <w:t xml:space="preserve"> </w:t>
      </w:r>
      <w:r w:rsidR="00D7269B">
        <w:rPr>
          <w:sz w:val="28"/>
          <w:szCs w:val="28"/>
        </w:rPr>
        <w:t xml:space="preserve">с. Старокалмашево Чекмагушевского района  Республики Башкортостан  являются: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D7269B" w:rsidRDefault="003B4A9E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69B"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D7269B" w:rsidRPr="00BA7C9A" w:rsidRDefault="00D7269B" w:rsidP="00D7269B">
      <w:pPr>
        <w:pStyle w:val="Default"/>
        <w:rPr>
          <w:b/>
          <w:sz w:val="28"/>
          <w:szCs w:val="28"/>
        </w:rPr>
      </w:pPr>
    </w:p>
    <w:p w:rsidR="00D7269B" w:rsidRPr="00BA7C9A" w:rsidRDefault="00D7269B" w:rsidP="00D7269B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D7269B" w:rsidRPr="00221BDC" w:rsidRDefault="00D7269B" w:rsidP="00D7269B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221BDC" w:rsidRDefault="00D7269B" w:rsidP="00D7269B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C95F1F" w:rsidRPr="00583B23" w:rsidRDefault="00C95F1F" w:rsidP="00C95F1F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583B23">
        <w:rPr>
          <w:rFonts w:ascii="Times New Roman" w:hAnsi="Times New Roman" w:cs="Times New Roman"/>
          <w:sz w:val="28"/>
          <w:szCs w:val="28"/>
        </w:rPr>
        <w:t>- повышение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B23">
        <w:rPr>
          <w:rFonts w:ascii="Times New Roman" w:hAnsi="Times New Roman" w:cs="Times New Roman"/>
          <w:sz w:val="28"/>
          <w:szCs w:val="28"/>
        </w:rPr>
        <w:t xml:space="preserve"> уровня комфортности жизнедеятельности граждан посредством благоустройства </w:t>
      </w:r>
      <w:r w:rsidRPr="00583B23">
        <w:rPr>
          <w:rFonts w:ascii="Times New Roman" w:hAnsi="Times New Roman" w:cs="Times New Roman"/>
          <w:bCs/>
          <w:sz w:val="28"/>
          <w:szCs w:val="28"/>
        </w:rPr>
        <w:t>наиболее посещаемых муниципальных территорий общественного пользования.</w:t>
      </w:r>
    </w:p>
    <w:p w:rsidR="00C95F1F" w:rsidRPr="00583B23" w:rsidRDefault="00C95F1F" w:rsidP="00C95F1F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583B23">
        <w:rPr>
          <w:rFonts w:ascii="Times New Roman" w:hAnsi="Times New Roman" w:cs="Times New Roman"/>
          <w:sz w:val="28"/>
          <w:szCs w:val="28"/>
        </w:rPr>
        <w:t>- повышение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B23">
        <w:rPr>
          <w:rFonts w:ascii="Times New Roman" w:hAnsi="Times New Roman" w:cs="Times New Roman"/>
          <w:sz w:val="28"/>
          <w:szCs w:val="28"/>
        </w:rPr>
        <w:t xml:space="preserve"> уровня комфортности жизнедеятельности граждан посредством благоустройства дворовых территорий многоквартирных домов;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C95F1F" w:rsidRPr="00583B23" w:rsidRDefault="00C95F1F" w:rsidP="00C9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23">
        <w:rPr>
          <w:rFonts w:ascii="Times New Roman" w:hAnsi="Times New Roman" w:cs="Times New Roman"/>
          <w:sz w:val="28"/>
          <w:szCs w:val="28"/>
        </w:rPr>
        <w:t xml:space="preserve">- улучшение состояния благоустройства </w:t>
      </w:r>
      <w:r w:rsidRPr="00583B23">
        <w:rPr>
          <w:rFonts w:ascii="Times New Roman" w:hAnsi="Times New Roman" w:cs="Times New Roman"/>
          <w:bCs/>
          <w:sz w:val="28"/>
          <w:szCs w:val="28"/>
        </w:rPr>
        <w:t xml:space="preserve">наиболее посещаемых муниципальных территорий общественного пользования: </w:t>
      </w:r>
      <w:r w:rsidRPr="00583B23">
        <w:rPr>
          <w:rFonts w:ascii="Times New Roman" w:hAnsi="Times New Roman" w:cs="Times New Roman"/>
          <w:sz w:val="28"/>
          <w:szCs w:val="28"/>
        </w:rPr>
        <w:t>восстановление (устройство) покрытия парковых зон отдыха, зон массового отдыха граждан, прилегающих территорий к памятникам истории и культуры; установка скамеек, урн для мусора; устройство цветочных клумб и газонов; посадка деревьев и кустарников,</w:t>
      </w:r>
    </w:p>
    <w:p w:rsidR="00C95F1F" w:rsidRPr="00583B23" w:rsidRDefault="00C95F1F" w:rsidP="00C95F1F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583B23">
        <w:rPr>
          <w:rFonts w:ascii="Times New Roman" w:hAnsi="Times New Roman" w:cs="Times New Roman"/>
          <w:sz w:val="28"/>
          <w:szCs w:val="28"/>
        </w:rPr>
        <w:t xml:space="preserve">- 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мусора, установка контейнерных площадок </w:t>
      </w:r>
    </w:p>
    <w:p w:rsidR="00C95F1F" w:rsidRPr="00583B23" w:rsidRDefault="00C95F1F" w:rsidP="00C95F1F">
      <w:pPr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583B23">
        <w:rPr>
          <w:rFonts w:ascii="Times New Roman" w:hAnsi="Times New Roman" w:cs="Times New Roman"/>
          <w:sz w:val="28"/>
          <w:szCs w:val="28"/>
        </w:rPr>
        <w:t>- вовлечение граждан в реализацию мероприятий в области формирования современной городской среды.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F1F" w:rsidRPr="00C95F1F" w:rsidRDefault="00C95F1F" w:rsidP="00C95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1F">
        <w:rPr>
          <w:rFonts w:ascii="Times New Roman" w:hAnsi="Times New Roman" w:cs="Times New Roman"/>
          <w:b/>
          <w:sz w:val="28"/>
          <w:szCs w:val="28"/>
        </w:rPr>
        <w:t>3.</w:t>
      </w:r>
      <w:r w:rsidRPr="00C95F1F">
        <w:rPr>
          <w:rFonts w:ascii="Times New Roman" w:hAnsi="Times New Roman" w:cs="Times New Roman"/>
          <w:b/>
        </w:rPr>
        <w:t> </w:t>
      </w:r>
      <w:r w:rsidRPr="00C95F1F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C95F1F" w:rsidRDefault="00C95F1F" w:rsidP="00C9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9B" w:rsidRDefault="00C95F1F" w:rsidP="00C95F1F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2018-2024 годы, без деления на этапы</w:t>
      </w:r>
    </w:p>
    <w:p w:rsidR="00C95F1F" w:rsidRPr="00221BDC" w:rsidRDefault="00C95F1F" w:rsidP="00C95F1F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BA7C9A" w:rsidRDefault="00C95F1F" w:rsidP="00D7269B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7269B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7269B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333BAC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333BAC">
        <w:rPr>
          <w:rFonts w:ascii="Times New Roman" w:hAnsi="Times New Roman" w:cs="Times New Roman"/>
          <w:sz w:val="28"/>
          <w:szCs w:val="28"/>
        </w:rPr>
        <w:t>с. Старокалмашево Чекмагушевского района  Республики Башкортостан</w:t>
      </w:r>
      <w:r w:rsidRPr="00333B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Default="00C95F1F" w:rsidP="00D7269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95F1F">
        <w:rPr>
          <w:rFonts w:ascii="Times New Roman" w:hAnsi="Times New Roman"/>
          <w:b/>
          <w:sz w:val="28"/>
          <w:szCs w:val="28"/>
        </w:rPr>
        <w:t>5. Объёмы и источники финансирования Программы</w:t>
      </w:r>
    </w:p>
    <w:p w:rsidR="00C95F1F" w:rsidRPr="00F53E5F" w:rsidRDefault="00C95F1F" w:rsidP="00D7269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7269B" w:rsidRDefault="00D7269B" w:rsidP="00D7269B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Объем средств, направленных на  благоустройство дворовых территорий многоквартирных домов составляет </w:t>
      </w:r>
      <w:r w:rsidR="00CF6201">
        <w:rPr>
          <w:rFonts w:ascii="Times New Roman" w:hAnsi="Times New Roman"/>
          <w:sz w:val="28"/>
          <w:szCs w:val="28"/>
        </w:rPr>
        <w:t>17487.043</w:t>
      </w:r>
      <w:r w:rsidRPr="006E5F7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666BA" w:rsidRPr="00420249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2019 год </w:t>
      </w:r>
      <w:r w:rsidRPr="00420249">
        <w:rPr>
          <w:rFonts w:ascii="Times New Roman" w:hAnsi="Times New Roman" w:cs="Times New Roman"/>
          <w:sz w:val="24"/>
          <w:szCs w:val="24"/>
        </w:rPr>
        <w:t>:  8102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249">
        <w:rPr>
          <w:rFonts w:ascii="Times New Roman" w:hAnsi="Times New Roman" w:cs="Times New Roman"/>
          <w:sz w:val="24"/>
          <w:szCs w:val="24"/>
        </w:rPr>
        <w:t>768  тыс.рублей в том числе:</w:t>
      </w:r>
    </w:p>
    <w:p w:rsidR="00F666BA" w:rsidRPr="00420249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бюджет РБ – 7644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249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49">
        <w:rPr>
          <w:rFonts w:ascii="Times New Roman" w:hAnsi="Times New Roman" w:cs="Times New Roman"/>
          <w:sz w:val="24"/>
          <w:szCs w:val="24"/>
        </w:rPr>
        <w:t>тыс. рублей;</w:t>
      </w:r>
    </w:p>
    <w:p w:rsidR="00F666BA" w:rsidRPr="00420249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местный бюджет – 382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249">
        <w:rPr>
          <w:rFonts w:ascii="Times New Roman" w:hAnsi="Times New Roman" w:cs="Times New Roman"/>
          <w:sz w:val="24"/>
          <w:szCs w:val="24"/>
        </w:rPr>
        <w:t xml:space="preserve">206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20249">
        <w:rPr>
          <w:rFonts w:ascii="Times New Roman" w:hAnsi="Times New Roman" w:cs="Times New Roman"/>
          <w:sz w:val="24"/>
          <w:szCs w:val="24"/>
        </w:rPr>
        <w:t>рублей;</w:t>
      </w:r>
    </w:p>
    <w:p w:rsidR="00F666BA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внебюджетные источники –76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249">
        <w:rPr>
          <w:rFonts w:ascii="Times New Roman" w:hAnsi="Times New Roman" w:cs="Times New Roman"/>
          <w:sz w:val="24"/>
          <w:szCs w:val="24"/>
        </w:rPr>
        <w:t xml:space="preserve">441 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20249">
        <w:rPr>
          <w:rFonts w:ascii="Times New Roman" w:hAnsi="Times New Roman" w:cs="Times New Roman"/>
          <w:sz w:val="24"/>
          <w:szCs w:val="24"/>
        </w:rPr>
        <w:t>рублей.</w:t>
      </w:r>
    </w:p>
    <w:p w:rsidR="00F666BA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5678B">
        <w:rPr>
          <w:rFonts w:ascii="Times New Roman" w:hAnsi="Times New Roman" w:cs="Times New Roman"/>
          <w:b/>
          <w:sz w:val="24"/>
          <w:szCs w:val="24"/>
        </w:rPr>
        <w:t>На 2022 год: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9384,275</w:t>
      </w:r>
      <w:r w:rsidRPr="0045678B">
        <w:rPr>
          <w:rFonts w:ascii="Times New Roman" w:hAnsi="Times New Roman" w:cs="Times New Roman"/>
          <w:sz w:val="24"/>
          <w:szCs w:val="24"/>
        </w:rPr>
        <w:t xml:space="preserve"> тыс.рублей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6BA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бюджет -8758,357 тыс. рублей;</w:t>
      </w:r>
    </w:p>
    <w:p w:rsidR="00F666BA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РБ -178,748 тыс. рублей;</w:t>
      </w:r>
    </w:p>
    <w:p w:rsidR="00F666BA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-местный бюджет -446,870 тыс. рублей.</w:t>
      </w:r>
    </w:p>
    <w:p w:rsidR="00F666BA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F666BA" w:rsidRPr="008E7362" w:rsidRDefault="00F666BA" w:rsidP="00F666B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0B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0B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736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</w:p>
    <w:p w:rsidR="00F666BA" w:rsidRPr="00F666BA" w:rsidRDefault="00F666BA" w:rsidP="00F666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7362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Комплексное благоустройство дворовых территорий «Башкирские дворики»</w:t>
      </w:r>
      <w:r w:rsidRPr="008E7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F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Старокалмашевский сельсовет</w:t>
      </w:r>
      <w:r w:rsidRPr="001F6B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6B8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B82">
        <w:rPr>
          <w:rFonts w:ascii="Times New Roman" w:hAnsi="Times New Roman" w:cs="Times New Roman"/>
          <w:sz w:val="28"/>
          <w:szCs w:val="28"/>
        </w:rPr>
        <w:t xml:space="preserve">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8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B82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8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Pr="00ED3F65">
        <w:rPr>
          <w:rFonts w:ascii="Times New Roman" w:hAnsi="Times New Roman" w:cs="Times New Roman"/>
          <w:sz w:val="28"/>
          <w:szCs w:val="28"/>
        </w:rPr>
        <w:t>в</w:t>
      </w:r>
      <w:r w:rsidRPr="001F6B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6B8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B82">
        <w:rPr>
          <w:rFonts w:ascii="Times New Roman" w:hAnsi="Times New Roman" w:cs="Times New Roman"/>
          <w:sz w:val="28"/>
          <w:szCs w:val="28"/>
        </w:rPr>
        <w:t xml:space="preserve">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82">
        <w:rPr>
          <w:rFonts w:ascii="Times New Roman" w:hAnsi="Times New Roman" w:cs="Times New Roman"/>
          <w:sz w:val="28"/>
          <w:szCs w:val="28"/>
        </w:rPr>
        <w:t>Республики Башкортостан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6B8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666BA" w:rsidRPr="004D4C5A" w:rsidRDefault="00F666BA" w:rsidP="00F666B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6BA" w:rsidRPr="004D4C5A" w:rsidRDefault="00F666BA" w:rsidP="00F666B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48"/>
      </w:tblGrid>
      <w:tr w:rsidR="00F666BA" w:rsidRPr="004D4C5A" w:rsidTr="009D4D3A">
        <w:tc>
          <w:tcPr>
            <w:tcW w:w="3397" w:type="dxa"/>
          </w:tcPr>
          <w:p w:rsidR="00F666BA" w:rsidRPr="004D4C5A" w:rsidRDefault="00F666BA" w:rsidP="009D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F666BA" w:rsidRPr="004D4C5A" w:rsidRDefault="00F666BA" w:rsidP="009D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48" w:type="dxa"/>
          </w:tcPr>
          <w:p w:rsidR="00F666BA" w:rsidRPr="004D4C5A" w:rsidRDefault="00F666BA" w:rsidP="00F6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Старокалмашевский сельсовет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Чекмагушевский район Республики Башкортостан</w:t>
            </w:r>
          </w:p>
        </w:tc>
      </w:tr>
      <w:tr w:rsidR="00F666BA" w:rsidRPr="004D4C5A" w:rsidTr="009D4D3A">
        <w:trPr>
          <w:trHeight w:val="1090"/>
        </w:trPr>
        <w:tc>
          <w:tcPr>
            <w:tcW w:w="3397" w:type="dxa"/>
          </w:tcPr>
          <w:p w:rsidR="00F666BA" w:rsidRPr="004D4C5A" w:rsidRDefault="00F666BA" w:rsidP="009D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F666BA" w:rsidRPr="004D4C5A" w:rsidRDefault="00F666BA" w:rsidP="009D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F666BA" w:rsidRPr="004D4C5A" w:rsidRDefault="00F666BA" w:rsidP="009D4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F666BA" w:rsidRPr="004D4C5A" w:rsidRDefault="00F666BA" w:rsidP="009D4D3A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- повышение уровня комфортности жизнедеятельности граждан посредством благоустройства дворовых территорий многоквартирных домов;</w:t>
            </w:r>
          </w:p>
          <w:p w:rsidR="00F666BA" w:rsidRPr="004D4C5A" w:rsidRDefault="00F666BA" w:rsidP="009D4D3A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F666BA" w:rsidRPr="004D4C5A" w:rsidRDefault="00F666BA" w:rsidP="009D4D3A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мест; установка детских площадок, организация освещения придомовых территорий, подъездов, квартальных (районных) улиц и дорог; установка скамеек и урн для мусора; установка контейнерных площадок;</w:t>
            </w:r>
          </w:p>
          <w:p w:rsidR="00F666BA" w:rsidRPr="004D4C5A" w:rsidRDefault="00F666BA" w:rsidP="009D4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BA" w:rsidRPr="004D4C5A" w:rsidTr="009D4D3A">
        <w:tc>
          <w:tcPr>
            <w:tcW w:w="3397" w:type="dxa"/>
          </w:tcPr>
          <w:p w:rsidR="00F666BA" w:rsidRPr="004D4C5A" w:rsidRDefault="00F666BA" w:rsidP="009D4D3A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4C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F666BA" w:rsidRPr="004D4C5A" w:rsidRDefault="00F666BA" w:rsidP="009D4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4D4C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F666BA" w:rsidRPr="004D4C5A" w:rsidRDefault="00F666BA" w:rsidP="009D4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- количество и площадь благоустроенных дворовых территорий многоквартирных домов;</w:t>
            </w:r>
          </w:p>
          <w:p w:rsidR="00F666BA" w:rsidRPr="004D4C5A" w:rsidRDefault="00F666BA" w:rsidP="009D4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дворовых территорий 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4D4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дворовых территорий 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4D4C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2018-2024 годы;</w:t>
            </w:r>
          </w:p>
          <w:p w:rsidR="00F666BA" w:rsidRPr="004D4C5A" w:rsidRDefault="00F666BA" w:rsidP="009D4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BA" w:rsidRPr="004D4C5A" w:rsidTr="009D4D3A">
        <w:tc>
          <w:tcPr>
            <w:tcW w:w="3397" w:type="dxa"/>
          </w:tcPr>
          <w:p w:rsidR="00F666BA" w:rsidRPr="004D4C5A" w:rsidRDefault="00F666BA" w:rsidP="009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4D4C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F666BA" w:rsidRPr="00583B23" w:rsidRDefault="00F666BA" w:rsidP="00F6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6BA" w:rsidRPr="004D4C5A" w:rsidTr="009D4D3A">
        <w:tc>
          <w:tcPr>
            <w:tcW w:w="3397" w:type="dxa"/>
          </w:tcPr>
          <w:p w:rsidR="00F666BA" w:rsidRPr="004D4C5A" w:rsidRDefault="00F666BA" w:rsidP="009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5A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4D4C5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F666BA" w:rsidRDefault="00F666BA" w:rsidP="009D4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-</w:t>
            </w: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66BA" w:rsidRPr="00583B23" w:rsidRDefault="00F666BA" w:rsidP="009D4D3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на 2019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8 102,768</w:t>
            </w: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F666BA" w:rsidRPr="00583B23" w:rsidRDefault="00F666BA" w:rsidP="009D4D3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666BA" w:rsidRPr="00583B23" w:rsidRDefault="00F666BA" w:rsidP="009D4D3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Республики Башкортостан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7 644,121</w:t>
            </w: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666BA" w:rsidRPr="00583B23" w:rsidRDefault="00F666BA" w:rsidP="009D4D3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382,206</w:t>
            </w:r>
            <w:r w:rsidRPr="00583B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666BA" w:rsidRPr="00583B23" w:rsidRDefault="00F666BA" w:rsidP="009D4D3A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источники – 76,441 тыс. рублей. </w:t>
            </w:r>
          </w:p>
          <w:p w:rsidR="00F666BA" w:rsidRPr="00583B23" w:rsidRDefault="00F666BA" w:rsidP="00F6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BA" w:rsidRPr="004D4C5A" w:rsidRDefault="00F666BA" w:rsidP="00F666B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6BA" w:rsidRPr="0037377E" w:rsidRDefault="00F666BA" w:rsidP="00F666BA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6.1</w:t>
      </w:r>
      <w:r w:rsidRPr="0037377E">
        <w:rPr>
          <w:sz w:val="28"/>
          <w:szCs w:val="28"/>
        </w:rPr>
        <w:t xml:space="preserve">. Характеристика текущего состояния благоустройства </w:t>
      </w:r>
      <w:r>
        <w:rPr>
          <w:sz w:val="28"/>
          <w:szCs w:val="28"/>
        </w:rPr>
        <w:t>дворовых территорий</w:t>
      </w:r>
    </w:p>
    <w:p w:rsidR="00F666BA" w:rsidRPr="0037377E" w:rsidRDefault="00F666BA" w:rsidP="00F666BA">
      <w:pPr>
        <w:pStyle w:val="Default"/>
        <w:jc w:val="center"/>
        <w:rPr>
          <w:sz w:val="28"/>
          <w:szCs w:val="28"/>
        </w:rPr>
      </w:pPr>
    </w:p>
    <w:p w:rsidR="00F666BA" w:rsidRPr="00651EC7" w:rsidRDefault="00F666BA" w:rsidP="00F66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насчитывается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1EC7">
        <w:rPr>
          <w:rFonts w:ascii="Times New Roman" w:hAnsi="Times New Roman" w:cs="Times New Roman"/>
          <w:sz w:val="28"/>
          <w:szCs w:val="28"/>
        </w:rPr>
        <w:t xml:space="preserve"> многоквартирных домов общей площадью дворовых территорий</w:t>
      </w:r>
      <w:r w:rsidRPr="00F666BA">
        <w:rPr>
          <w:rFonts w:ascii="Times New Roman" w:hAnsi="Times New Roman" w:cs="Times New Roman"/>
          <w:color w:val="FF0000"/>
          <w:sz w:val="28"/>
          <w:szCs w:val="28"/>
        </w:rPr>
        <w:t xml:space="preserve"> 79  023 </w:t>
      </w:r>
      <w:r w:rsidRPr="00651EC7">
        <w:rPr>
          <w:rFonts w:ascii="Times New Roman" w:hAnsi="Times New Roman" w:cs="Times New Roman"/>
          <w:sz w:val="28"/>
          <w:szCs w:val="28"/>
        </w:rPr>
        <w:t xml:space="preserve">кв. м. </w:t>
      </w:r>
    </w:p>
    <w:p w:rsidR="00F666BA" w:rsidRPr="00651EC7" w:rsidRDefault="00F666BA" w:rsidP="00F66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7">
        <w:rPr>
          <w:rFonts w:ascii="Times New Roman" w:hAnsi="Times New Roman" w:cs="Times New Roman"/>
          <w:sz w:val="28"/>
          <w:szCs w:val="28"/>
        </w:rPr>
        <w:t>Большинство жилых домов введено в эксплуатацию в 1960 - 1980 годах прошлого столетия и внутриквартальные дороги, и проезды, расположенные в жилой застройке, не соответствуют технологическим, эксплуатационным требованиям.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F666BA" w:rsidRPr="00651EC7" w:rsidRDefault="00F666BA" w:rsidP="00F66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7">
        <w:rPr>
          <w:rFonts w:ascii="Times New Roman" w:hAnsi="Times New Roman" w:cs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F666BA" w:rsidRPr="008E7362" w:rsidRDefault="006F5B41" w:rsidP="00F666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6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F666BA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предусмотрены  следующие виды работ:</w:t>
      </w:r>
      <w:r w:rsidR="00F666BA">
        <w:rPr>
          <w:color w:val="000000"/>
          <w:sz w:val="32"/>
          <w:szCs w:val="32"/>
        </w:rPr>
        <w:t xml:space="preserve"> 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асфальтировка дворовых проездов, </w:t>
      </w:r>
      <w:r w:rsidR="00F666BA" w:rsidRPr="008E736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парковочных мест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освещение дворовых территорий,</w:t>
      </w:r>
      <w:r w:rsidR="00F666BA" w:rsidRPr="008E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детск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 спортивных </w:t>
      </w:r>
      <w:r w:rsidR="00F666BA" w:rsidRPr="008E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66BA" w:rsidRPr="008E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 безопасным резиновым 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ограждение детской площадки, озеленение, </w:t>
      </w:r>
      <w:r w:rsidR="00F666BA" w:rsidRPr="008E7362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зон отдыха(скамейки,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6BA" w:rsidRPr="008E7362">
        <w:rPr>
          <w:rFonts w:ascii="Times New Roman" w:eastAsia="Times New Roman" w:hAnsi="Times New Roman" w:cs="Times New Roman"/>
          <w:color w:val="000000"/>
          <w:sz w:val="28"/>
          <w:szCs w:val="28"/>
        </w:rPr>
        <w:t>урны)</w:t>
      </w:r>
      <w:r w:rsidR="00F666BA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установка малых архитектурных форм, обустройство систем видеонаблюдения во дворе.</w:t>
      </w:r>
    </w:p>
    <w:p w:rsidR="00F666BA" w:rsidRDefault="00F666BA" w:rsidP="006F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F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Цели и задачи подпрограммы </w:t>
      </w:r>
    </w:p>
    <w:p w:rsidR="00F666BA" w:rsidRDefault="00F666BA" w:rsidP="00F6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F666B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 реализации настоящей подп</w:t>
      </w:r>
      <w:r w:rsidRPr="00362F85">
        <w:rPr>
          <w:rFonts w:ascii="Times New Roman" w:hAnsi="Times New Roman" w:cs="Times New Roman"/>
          <w:color w:val="000000"/>
          <w:sz w:val="28"/>
          <w:szCs w:val="28"/>
        </w:rPr>
        <w:t>рограммы:</w:t>
      </w:r>
    </w:p>
    <w:p w:rsidR="00F666BA" w:rsidRDefault="00F666BA" w:rsidP="00F666B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85">
        <w:rPr>
          <w:rFonts w:ascii="Times New Roman" w:hAnsi="Times New Roman" w:cs="Times New Roman"/>
          <w:sz w:val="28"/>
          <w:szCs w:val="28"/>
        </w:rPr>
        <w:t>- 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362F85">
        <w:rPr>
          <w:rFonts w:ascii="Times New Roman" w:hAnsi="Times New Roman" w:cs="Times New Roman"/>
          <w:sz w:val="28"/>
          <w:szCs w:val="28"/>
        </w:rPr>
        <w:t xml:space="preserve"> уровня комфортности жизнедеятельности граждан посредством благоустройства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362F85">
        <w:rPr>
          <w:rFonts w:ascii="Times New Roman" w:hAnsi="Times New Roman" w:cs="Times New Roman"/>
          <w:sz w:val="28"/>
          <w:szCs w:val="28"/>
        </w:rPr>
        <w:t>;</w:t>
      </w:r>
    </w:p>
    <w:p w:rsidR="00F666BA" w:rsidRPr="00362F85" w:rsidRDefault="00F666BA" w:rsidP="00F666B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подпр</w:t>
      </w:r>
      <w:r w:rsidRPr="00362F85">
        <w:rPr>
          <w:rFonts w:ascii="Times New Roman" w:hAnsi="Times New Roman" w:cs="Times New Roman"/>
          <w:color w:val="000000"/>
          <w:sz w:val="28"/>
          <w:szCs w:val="28"/>
        </w:rPr>
        <w:t>ограммы:</w:t>
      </w:r>
    </w:p>
    <w:p w:rsidR="00F666BA" w:rsidRPr="00362F85" w:rsidRDefault="00F666BA" w:rsidP="00F666B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85">
        <w:rPr>
          <w:rFonts w:ascii="Times New Roman" w:hAnsi="Times New Roman" w:cs="Times New Roman"/>
          <w:color w:val="000000"/>
          <w:sz w:val="28"/>
          <w:szCs w:val="28"/>
        </w:rPr>
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62F85">
        <w:rPr>
          <w:rFonts w:ascii="Times New Roman" w:hAnsi="Times New Roman" w:cs="Times New Roman"/>
          <w:color w:val="000000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новка скамеек и урн для мусора, установка контейнерных площадок.</w:t>
      </w:r>
    </w:p>
    <w:p w:rsidR="00F666BA" w:rsidRDefault="00F666BA" w:rsidP="00F6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F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F502D">
        <w:rPr>
          <w:rFonts w:ascii="Times New Roman" w:hAnsi="Times New Roman" w:cs="Times New Roman"/>
          <w:sz w:val="28"/>
          <w:szCs w:val="28"/>
        </w:rPr>
        <w:t>3.</w:t>
      </w:r>
      <w:r w:rsidRPr="00FF502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 подп</w:t>
      </w:r>
      <w:r w:rsidRPr="00FF502D">
        <w:rPr>
          <w:rFonts w:ascii="Times New Roman" w:hAnsi="Times New Roman" w:cs="Times New Roman"/>
          <w:sz w:val="28"/>
          <w:szCs w:val="28"/>
        </w:rPr>
        <w:t>рограммы</w:t>
      </w:r>
    </w:p>
    <w:p w:rsidR="00F666BA" w:rsidRDefault="00F666BA" w:rsidP="00F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F6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</w:t>
      </w:r>
      <w:r w:rsidR="00BA7C78">
        <w:rPr>
          <w:rFonts w:ascii="Times New Roman" w:hAnsi="Times New Roman" w:cs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>, без деления на этапы.</w:t>
      </w:r>
    </w:p>
    <w:p w:rsidR="00F666BA" w:rsidRPr="00BA12E0" w:rsidRDefault="00F666BA" w:rsidP="00F6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Pr="00BA12E0" w:rsidRDefault="00F666BA" w:rsidP="00F666BA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A12E0">
        <w:rPr>
          <w:rFonts w:ascii="Times New Roman" w:hAnsi="Times New Roman" w:cs="Times New Roman"/>
          <w:sz w:val="28"/>
          <w:szCs w:val="28"/>
        </w:rPr>
        <w:t xml:space="preserve">4. Целевые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666BA" w:rsidRPr="00221BDC" w:rsidRDefault="00F666BA" w:rsidP="00F666B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6BA" w:rsidRPr="00221BDC" w:rsidRDefault="00F666BA" w:rsidP="00F66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привед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т к повышению уровня благоустроенности дворовых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6BA" w:rsidRDefault="00F666BA" w:rsidP="00F6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целевых индикаторов и показателей подпрограммы по годам её реализации приведены в приложении № 1 к настоящей Программе.</w:t>
      </w:r>
    </w:p>
    <w:p w:rsidR="00F666BA" w:rsidRDefault="00F666BA" w:rsidP="00F6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Pr="005A435A" w:rsidRDefault="00F666BA" w:rsidP="00F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A435A">
        <w:rPr>
          <w:rFonts w:ascii="Times New Roman" w:hAnsi="Times New Roman" w:cs="Times New Roman"/>
          <w:sz w:val="28"/>
          <w:szCs w:val="28"/>
        </w:rPr>
        <w:t xml:space="preserve">5. Объёмы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666BA" w:rsidRPr="005A435A" w:rsidRDefault="00F666BA" w:rsidP="00F6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BA" w:rsidRPr="00A444DD" w:rsidRDefault="00F666BA" w:rsidP="00F6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Общий объём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D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4DD">
        <w:rPr>
          <w:rFonts w:ascii="Times New Roman" w:hAnsi="Times New Roman" w:cs="Times New Roman"/>
          <w:sz w:val="28"/>
          <w:szCs w:val="28"/>
        </w:rPr>
        <w:t xml:space="preserve">всего -  </w:t>
      </w:r>
    </w:p>
    <w:p w:rsidR="00F666BA" w:rsidRPr="003D393D" w:rsidRDefault="00F666BA" w:rsidP="00F666BA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на 2019 год: </w:t>
      </w:r>
      <w:r>
        <w:rPr>
          <w:rFonts w:ascii="Times New Roman" w:hAnsi="Times New Roman" w:cs="Times New Roman"/>
          <w:sz w:val="28"/>
          <w:szCs w:val="28"/>
        </w:rPr>
        <w:t>8102,768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F666BA" w:rsidRPr="003D393D" w:rsidRDefault="00F666BA" w:rsidP="00F666BA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 w:cs="Times New Roman"/>
          <w:sz w:val="28"/>
          <w:szCs w:val="28"/>
        </w:rPr>
        <w:t>000,000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6BA" w:rsidRPr="003D393D" w:rsidRDefault="00F666BA" w:rsidP="00F666BA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– </w:t>
      </w:r>
      <w:r>
        <w:rPr>
          <w:rFonts w:ascii="Times New Roman" w:hAnsi="Times New Roman" w:cs="Times New Roman"/>
          <w:sz w:val="28"/>
          <w:szCs w:val="28"/>
        </w:rPr>
        <w:t>7644,121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6BA" w:rsidRPr="003D393D" w:rsidRDefault="00F666BA" w:rsidP="00F666BA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>
        <w:rPr>
          <w:rFonts w:ascii="Times New Roman" w:hAnsi="Times New Roman" w:cs="Times New Roman"/>
          <w:sz w:val="28"/>
          <w:szCs w:val="28"/>
        </w:rPr>
        <w:t>382,206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6BA" w:rsidRPr="003D393D" w:rsidRDefault="00F666BA" w:rsidP="00F666BA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D393D">
        <w:rPr>
          <w:rFonts w:ascii="Times New Roman" w:hAnsi="Times New Roman" w:cs="Times New Roman"/>
          <w:sz w:val="28"/>
          <w:szCs w:val="28"/>
        </w:rPr>
        <w:t xml:space="preserve">- внебюджетные источники – </w:t>
      </w:r>
      <w:r>
        <w:rPr>
          <w:rFonts w:ascii="Times New Roman" w:hAnsi="Times New Roman" w:cs="Times New Roman"/>
          <w:sz w:val="28"/>
          <w:szCs w:val="28"/>
        </w:rPr>
        <w:t>76,441</w:t>
      </w:r>
      <w:r w:rsidRPr="003D393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666BA" w:rsidRDefault="00F666BA" w:rsidP="00F666BA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06700D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2019 год и на плановый период 2020 и 2021 годов, могут быть уточнены при формировании бюджета муниципального района.</w:t>
      </w:r>
    </w:p>
    <w:p w:rsidR="00F666BA" w:rsidRDefault="00F666BA" w:rsidP="006F5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F66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66BA" w:rsidRPr="00B315E0" w:rsidRDefault="00F666BA" w:rsidP="00F66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362">
        <w:rPr>
          <w:rFonts w:ascii="Times New Roman" w:hAnsi="Times New Roman" w:cs="Times New Roman"/>
          <w:sz w:val="28"/>
          <w:szCs w:val="28"/>
        </w:rPr>
        <w:t xml:space="preserve">6.6. </w:t>
      </w:r>
      <w:r w:rsidRPr="00B315E0">
        <w:rPr>
          <w:rFonts w:ascii="Times New Roman" w:hAnsi="Times New Roman" w:cs="Times New Roman"/>
          <w:sz w:val="28"/>
          <w:szCs w:val="28"/>
        </w:rPr>
        <w:t xml:space="preserve">Условия о форме участия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домах в </w:t>
      </w:r>
      <w:r w:rsidRPr="00B315E0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5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</w:p>
    <w:p w:rsidR="00F666BA" w:rsidRPr="00221BDC" w:rsidRDefault="00F666BA" w:rsidP="00F6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Pr="0089429F" w:rsidRDefault="00F666BA" w:rsidP="00F6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дворовой территории</w:t>
      </w:r>
      <w:r w:rsidR="006F5B4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314D25">
        <w:rPr>
          <w:rFonts w:ascii="Times New Roman" w:hAnsi="Times New Roman" w:cs="Times New Roman"/>
          <w:sz w:val="28"/>
          <w:szCs w:val="28"/>
        </w:rPr>
        <w:t>минимального перечня работ по благоустройству предусмотрено финансовое участие заинтересованных лиц,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25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</w:t>
      </w:r>
      <w:r w:rsidRPr="0089429F">
        <w:rPr>
          <w:rFonts w:ascii="Times New Roman" w:hAnsi="Times New Roman" w:cs="Times New Roman"/>
          <w:sz w:val="28"/>
          <w:szCs w:val="28"/>
        </w:rPr>
        <w:t>территории и составляет 5%.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69692C">
        <w:rPr>
          <w:rFonts w:ascii="Times New Roman" w:hAnsi="Times New Roman" w:cs="Times New Roman"/>
          <w:sz w:val="28"/>
          <w:szCs w:val="28"/>
        </w:rPr>
        <w:t xml:space="preserve"> </w:t>
      </w:r>
      <w:r w:rsidRPr="00314D25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</w:t>
      </w:r>
      <w:r w:rsidRPr="0089429F">
        <w:rPr>
          <w:rFonts w:ascii="Times New Roman" w:hAnsi="Times New Roman" w:cs="Times New Roman"/>
          <w:sz w:val="28"/>
          <w:szCs w:val="28"/>
        </w:rPr>
        <w:t xml:space="preserve">территории и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29F">
        <w:rPr>
          <w:rFonts w:ascii="Times New Roman" w:hAnsi="Times New Roman" w:cs="Times New Roman"/>
          <w:sz w:val="28"/>
          <w:szCs w:val="28"/>
        </w:rPr>
        <w:t>%</w:t>
      </w:r>
    </w:p>
    <w:p w:rsidR="00F666BA" w:rsidRPr="0089429F" w:rsidRDefault="00F666BA" w:rsidP="00F6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F">
        <w:rPr>
          <w:rFonts w:ascii="Times New Roman" w:hAnsi="Times New Roman" w:cs="Times New Roman"/>
          <w:kern w:val="3"/>
          <w:sz w:val="28"/>
          <w:szCs w:val="28"/>
        </w:rPr>
        <w:t>Финансовое участие заинтересованных лиц, организаций</w:t>
      </w:r>
      <w:r w:rsidRPr="0089429F">
        <w:rPr>
          <w:rFonts w:ascii="Times New Roman" w:hAnsi="Times New Roman" w:cs="Times New Roman"/>
          <w:color w:val="FF0000"/>
          <w:kern w:val="3"/>
          <w:sz w:val="28"/>
          <w:szCs w:val="28"/>
        </w:rPr>
        <w:t xml:space="preserve"> </w:t>
      </w:r>
      <w:r w:rsidRPr="0089429F">
        <w:rPr>
          <w:rFonts w:ascii="Times New Roman" w:hAnsi="Times New Roman" w:cs="Times New Roman"/>
          <w:kern w:val="3"/>
          <w:sz w:val="28"/>
          <w:szCs w:val="28"/>
        </w:rPr>
        <w:t>осуществляется согласно П</w:t>
      </w:r>
      <w:r w:rsidRPr="0089429F">
        <w:rPr>
          <w:rFonts w:ascii="Times New Roman" w:hAnsi="Times New Roman" w:cs="Times New Roman"/>
          <w:sz w:val="28"/>
          <w:szCs w:val="28"/>
        </w:rPr>
        <w:t>орядку аккумулирования и расходования средств заинтересованных лиц, направляемых на выполнение работ по благоустройству дворовых территорий, и механизму контроля за их расходованием,</w:t>
      </w:r>
      <w:r w:rsidRPr="0089429F">
        <w:rPr>
          <w:rFonts w:ascii="Times New Roman" w:hAnsi="Times New Roman" w:cs="Times New Roman"/>
          <w:kern w:val="3"/>
          <w:sz w:val="28"/>
          <w:szCs w:val="28"/>
        </w:rPr>
        <w:t xml:space="preserve"> утверждённым </w:t>
      </w:r>
      <w:r w:rsidRPr="0089429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429F">
        <w:rPr>
          <w:rFonts w:ascii="Times New Roman" w:hAnsi="Times New Roman" w:cs="Times New Roman"/>
          <w:sz w:val="28"/>
          <w:szCs w:val="28"/>
        </w:rPr>
        <w:t xml:space="preserve"> </w:t>
      </w:r>
      <w:r w:rsidRPr="00E922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5B41">
        <w:rPr>
          <w:rFonts w:ascii="Times New Roman" w:hAnsi="Times New Roman" w:cs="Times New Roman"/>
          <w:sz w:val="28"/>
          <w:szCs w:val="28"/>
        </w:rPr>
        <w:t>Старокалмашевский сельсовет</w:t>
      </w:r>
      <w:r w:rsidRPr="00E922EA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F666BA" w:rsidRPr="0045678B" w:rsidRDefault="00F666BA" w:rsidP="00F666BA">
      <w:pPr>
        <w:spacing w:after="0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C40" w:rsidRDefault="00656C40" w:rsidP="00CF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C78" w:rsidRDefault="00BA7C78" w:rsidP="00CF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C78" w:rsidRDefault="00BA7C78" w:rsidP="00CF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0" w:rsidRPr="00E30191" w:rsidRDefault="00656C40" w:rsidP="00CF6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F666BA">
        <w:rPr>
          <w:rFonts w:ascii="Times New Roman" w:hAnsi="Times New Roman" w:cs="Times New Roman"/>
          <w:b/>
          <w:sz w:val="28"/>
          <w:szCs w:val="28"/>
        </w:rPr>
        <w:t>7</w:t>
      </w:r>
      <w:r w:rsidRPr="00E30191">
        <w:rPr>
          <w:rFonts w:ascii="Times New Roman" w:hAnsi="Times New Roman" w:cs="Times New Roman"/>
          <w:b/>
          <w:sz w:val="28"/>
          <w:szCs w:val="28"/>
        </w:rPr>
        <w:t>. План реализации и финансовое обеспечение Программы</w:t>
      </w:r>
    </w:p>
    <w:p w:rsidR="00656C40" w:rsidRDefault="00656C40" w:rsidP="00CF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0" w:rsidRDefault="00656C40" w:rsidP="00656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мест массового пребывания населения и благоустройство дворовых территорий многоквартирных домов.</w:t>
      </w:r>
    </w:p>
    <w:p w:rsidR="00656C40" w:rsidRPr="00EB0BAD" w:rsidRDefault="00656C40" w:rsidP="0065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28A7">
        <w:rPr>
          <w:rFonts w:ascii="Times New Roman" w:hAnsi="Times New Roman"/>
          <w:sz w:val="28"/>
          <w:szCs w:val="28"/>
        </w:rPr>
        <w:t>дворовых территорий формируются с уч</w:t>
      </w:r>
      <w:r>
        <w:rPr>
          <w:rFonts w:ascii="Times New Roman" w:hAnsi="Times New Roman"/>
          <w:sz w:val="28"/>
          <w:szCs w:val="28"/>
        </w:rPr>
        <w:t>ё</w:t>
      </w:r>
      <w:r w:rsidRPr="00F828A7">
        <w:rPr>
          <w:rFonts w:ascii="Times New Roman" w:hAnsi="Times New Roman"/>
          <w:sz w:val="28"/>
          <w:szCs w:val="28"/>
        </w:rPr>
        <w:t>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56C40" w:rsidRDefault="00656C40" w:rsidP="00656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Программы </w:t>
      </w:r>
      <w:r w:rsidRPr="00F53E5F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CF6201" w:rsidRDefault="00CF6201" w:rsidP="00CF6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69B" w:rsidRPr="00F53E5F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69B" w:rsidRDefault="006F5B41" w:rsidP="006F5B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269B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  <w:r w:rsidR="00BA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C78" w:rsidRPr="006F5B41" w:rsidRDefault="00BA7C78" w:rsidP="006F5B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BA7899" w:rsidRPr="00221BDC" w:rsidRDefault="00BA7899" w:rsidP="00BA7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57">
        <w:rPr>
          <w:rFonts w:ascii="Times New Roman" w:hAnsi="Times New Roman" w:cs="Times New Roman"/>
          <w:sz w:val="28"/>
          <w:szCs w:val="28"/>
        </w:rPr>
        <w:t xml:space="preserve">Исполнители Программы – </w:t>
      </w:r>
      <w:r w:rsidRPr="00E922EA">
        <w:rPr>
          <w:rFonts w:ascii="Times New Roman" w:hAnsi="Times New Roman" w:cs="Times New Roman"/>
          <w:sz w:val="28"/>
          <w:szCs w:val="28"/>
        </w:rPr>
        <w:t>администрация сельского поселе</w:t>
      </w:r>
      <w:r>
        <w:rPr>
          <w:rFonts w:ascii="Times New Roman" w:hAnsi="Times New Roman" w:cs="Times New Roman"/>
          <w:sz w:val="28"/>
          <w:szCs w:val="28"/>
        </w:rPr>
        <w:t>ния Старокалмашевский сельсовет</w:t>
      </w:r>
      <w:r w:rsidRPr="00E922EA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 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BA7899" w:rsidRPr="00221BDC" w:rsidRDefault="00BA7899" w:rsidP="00BA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инвентаризацию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BA7899" w:rsidRPr="00221BDC" w:rsidRDefault="00BA7899" w:rsidP="00BA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21BDC">
        <w:rPr>
          <w:rFonts w:ascii="Times New Roman" w:hAnsi="Times New Roman" w:cs="Times New Roman"/>
          <w:sz w:val="28"/>
          <w:szCs w:val="28"/>
        </w:rPr>
        <w:t xml:space="preserve">м заявок на участие в отборе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заявок на участие в отборе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221BDC">
        <w:rPr>
          <w:rFonts w:ascii="Times New Roman" w:hAnsi="Times New Roman" w:cs="Times New Roman"/>
          <w:sz w:val="28"/>
          <w:szCs w:val="28"/>
        </w:rPr>
        <w:t>для включения в адресны</w:t>
      </w:r>
      <w:r>
        <w:rPr>
          <w:rFonts w:ascii="Times New Roman" w:hAnsi="Times New Roman" w:cs="Times New Roman"/>
          <w:sz w:val="28"/>
          <w:szCs w:val="28"/>
        </w:rPr>
        <w:t>й перечень дворовых территорий многоквартирных домов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BA7899" w:rsidRDefault="00BA7899" w:rsidP="00BA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1BD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1BDC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21B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15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BA7899" w:rsidRDefault="00BA7899" w:rsidP="00BA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21BDC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-проектов благоустройства </w:t>
      </w:r>
      <w:r w:rsidRPr="00221BD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дворовых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 многоквартирных домов.</w:t>
      </w:r>
    </w:p>
    <w:p w:rsidR="00D7269B" w:rsidRPr="00221BDC" w:rsidRDefault="00BA7899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F4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470F4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0F4">
        <w:rPr>
          <w:rFonts w:ascii="Times New Roman" w:hAnsi="Times New Roman" w:cs="Times New Roman"/>
          <w:sz w:val="28"/>
          <w:szCs w:val="28"/>
        </w:rPr>
        <w:t>тся в муниципальные программы муниципальных образований по результатам общественного обсуждения</w:t>
      </w:r>
      <w:r w:rsidR="00D7269B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E30191" w:rsidRPr="00221BDC" w:rsidRDefault="00E30191" w:rsidP="00E3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7A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A8167A">
        <w:rPr>
          <w:rFonts w:ascii="Times New Roman" w:hAnsi="Times New Roman" w:cs="Times New Roman"/>
          <w:bCs/>
          <w:sz w:val="28"/>
          <w:szCs w:val="28"/>
        </w:rPr>
        <w:t>наиболее посещаемых муниципальных территорий общественного пользования</w:t>
      </w:r>
      <w:r w:rsidRPr="00A8167A">
        <w:rPr>
          <w:rFonts w:ascii="Times New Roman" w:hAnsi="Times New Roman" w:cs="Times New Roman"/>
          <w:sz w:val="28"/>
          <w:szCs w:val="28"/>
        </w:rPr>
        <w:t>, нуждающихся в благоустройстве и подлежащих благоустройству в 2018-2024 годы, указан в приложении № 3 к настоящей Программе.</w:t>
      </w: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сельском поселении Старокалмашевский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</w:t>
      </w:r>
      <w:r w:rsidR="00E30191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30191" w:rsidRDefault="00CD5753" w:rsidP="00E3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водоснабжения, предлагаемых к строительству, реконструкции, модернизации и благоустройству в Приложении № 5.</w:t>
      </w:r>
    </w:p>
    <w:p w:rsidR="00CD5753" w:rsidRPr="00221BDC" w:rsidRDefault="00E30191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подлежит актуализации исходя из фактических объёмов финансирования и результатов ежегодной инвентаризации</w:t>
      </w:r>
    </w:p>
    <w:p w:rsidR="006E5F7A" w:rsidRDefault="006E5F7A" w:rsidP="00E301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91" w:rsidRPr="00B60830" w:rsidRDefault="00E30191" w:rsidP="00E30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15E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4D25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B60830">
        <w:rPr>
          <w:rFonts w:ascii="Times New Roman" w:hAnsi="Times New Roman" w:cs="Times New Roman"/>
          <w:sz w:val="28"/>
          <w:szCs w:val="28"/>
        </w:rPr>
        <w:t> Оценка эффективности реализации Программы</w:t>
      </w:r>
    </w:p>
    <w:p w:rsidR="00E30191" w:rsidRPr="00B60830" w:rsidRDefault="00E30191" w:rsidP="00E3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91" w:rsidRPr="00B60830" w:rsidRDefault="00E30191" w:rsidP="00E3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30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0830">
        <w:rPr>
          <w:rFonts w:ascii="Times New Roman" w:hAnsi="Times New Roman" w:cs="Times New Roman"/>
          <w:sz w:val="28"/>
          <w:szCs w:val="28"/>
        </w:rPr>
        <w:t>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B60830">
        <w:rPr>
          <w:rFonts w:ascii="Times New Roman" w:hAnsi="Times New Roman" w:cs="Times New Roman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30191" w:rsidRPr="00B60830" w:rsidRDefault="00E30191" w:rsidP="00E3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3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отделом экономики и торговли Администрации муниципального района Чекмагушевский район Республики Башкортостан и осуществляется в целях оценки планируемого вклада результатов Программы в социально-экономическое развитие муниципального района Чекмагушевский район Республики Башкортостан.</w:t>
      </w:r>
    </w:p>
    <w:p w:rsidR="00E30191" w:rsidRDefault="00E30191" w:rsidP="00E3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3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разработки, реализации и оценки эффективности муниципальных программ, утверждённым постановлением Администрации муниципального района Чекмагушевский район Республики Башкортостан     от 10 июня 2015 года № 594.</w:t>
      </w:r>
    </w:p>
    <w:p w:rsidR="00E30191" w:rsidRDefault="00E30191" w:rsidP="00E3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04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путём проведения её мониторинга, анализа соответствующих отчётов, ежегодной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Программы, а также осуществления муниципального финансового контроля в установленном порядке.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06E" w:rsidRDefault="00B5306E" w:rsidP="00D7269B">
      <w:pPr>
        <w:tabs>
          <w:tab w:val="left" w:pos="2955"/>
        </w:tabs>
        <w:rPr>
          <w:lang w:eastAsia="ar-SA"/>
        </w:rPr>
      </w:pPr>
    </w:p>
    <w:p w:rsidR="00B5306E" w:rsidRDefault="00B5306E" w:rsidP="00D7269B">
      <w:pPr>
        <w:tabs>
          <w:tab w:val="left" w:pos="2955"/>
        </w:tabs>
        <w:rPr>
          <w:lang w:eastAsia="ar-SA"/>
        </w:rPr>
      </w:pPr>
    </w:p>
    <w:p w:rsidR="006F5B41" w:rsidRDefault="006F5B41" w:rsidP="00D7269B">
      <w:pPr>
        <w:tabs>
          <w:tab w:val="left" w:pos="2955"/>
        </w:tabs>
        <w:rPr>
          <w:lang w:eastAsia="ar-SA"/>
        </w:rPr>
      </w:pPr>
    </w:p>
    <w:p w:rsidR="006F5B41" w:rsidRDefault="006F5B41" w:rsidP="00D7269B">
      <w:pPr>
        <w:tabs>
          <w:tab w:val="left" w:pos="2955"/>
        </w:tabs>
        <w:rPr>
          <w:lang w:eastAsia="ar-SA"/>
        </w:rPr>
      </w:pPr>
    </w:p>
    <w:p w:rsidR="006F5B41" w:rsidRDefault="006F5B41" w:rsidP="00D7269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6F5B41" w:rsidSect="00D17FD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lastRenderedPageBreak/>
        <w:t>Приложение № 1</w:t>
      </w: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t xml:space="preserve">      к муниципальной программе </w:t>
      </w: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t>«Формирование современной городской на территории сельского поселения</w:t>
      </w: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t xml:space="preserve">Старокалмашевский сельсовет </w:t>
      </w: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t>муниципального района</w:t>
      </w: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t>Чекмагушевский район</w:t>
      </w:r>
    </w:p>
    <w:p w:rsidR="00DD0FBD" w:rsidRPr="00DD0FBD" w:rsidRDefault="00DD0FBD" w:rsidP="00DD0FBD">
      <w:pPr>
        <w:pStyle w:val="a6"/>
        <w:jc w:val="right"/>
        <w:rPr>
          <w:rFonts w:ascii="Times New Roman" w:hAnsi="Times New Roman" w:cs="Times New Roman"/>
        </w:rPr>
      </w:pPr>
      <w:r w:rsidRPr="00DD0FBD">
        <w:rPr>
          <w:rFonts w:ascii="Times New Roman" w:hAnsi="Times New Roman" w:cs="Times New Roman"/>
        </w:rPr>
        <w:t xml:space="preserve">Республики Башкортостан  на 2018-2024 годы»   </w:t>
      </w:r>
    </w:p>
    <w:p w:rsidR="006F5B41" w:rsidRPr="00292E23" w:rsidRDefault="00D7269B" w:rsidP="00DD0FBD">
      <w:pPr>
        <w:pStyle w:val="a6"/>
        <w:rPr>
          <w:bCs/>
          <w:sz w:val="28"/>
          <w:szCs w:val="28"/>
        </w:rPr>
      </w:pPr>
      <w:r w:rsidRPr="003A0AD5">
        <w:t xml:space="preserve">                          </w:t>
      </w:r>
    </w:p>
    <w:p w:rsidR="006F5B41" w:rsidRPr="00DD0FBD" w:rsidRDefault="006F5B41" w:rsidP="00DD0FB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FBD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6F5B41" w:rsidRPr="00DD0FBD" w:rsidRDefault="006F5B41" w:rsidP="00DD0FB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FBD">
        <w:rPr>
          <w:rFonts w:ascii="Times New Roman" w:hAnsi="Times New Roman" w:cs="Times New Roman"/>
          <w:bCs/>
          <w:sz w:val="28"/>
          <w:szCs w:val="28"/>
        </w:rPr>
        <w:t xml:space="preserve">целевых индикаторов и показателей муниципальной программы </w:t>
      </w:r>
      <w:hyperlink w:anchor="sub_1000" w:history="1"/>
      <w:r w:rsidRPr="00DD0FB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6F5B41" w:rsidRPr="00DD0FBD" w:rsidRDefault="006F5B41" w:rsidP="00DD0FB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0FBD">
        <w:rPr>
          <w:rFonts w:ascii="Times New Roman" w:hAnsi="Times New Roman" w:cs="Times New Roman"/>
          <w:sz w:val="28"/>
          <w:szCs w:val="28"/>
        </w:rPr>
        <w:t>в сельском поселении Старокалмашевский сельсовет муниципального районе Чекмагушевский район Республики Башкортостан на 2018-2024 годы»</w:t>
      </w:r>
    </w:p>
    <w:p w:rsidR="006F5B41" w:rsidRPr="00292E23" w:rsidRDefault="006F5B41" w:rsidP="00DD0FBD">
      <w:pPr>
        <w:pStyle w:val="a6"/>
        <w:rPr>
          <w:sz w:val="28"/>
          <w:szCs w:val="28"/>
        </w:rPr>
      </w:pPr>
    </w:p>
    <w:tbl>
      <w:tblPr>
        <w:tblW w:w="4999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2727"/>
        <w:gridCol w:w="1822"/>
        <w:gridCol w:w="714"/>
        <w:gridCol w:w="15"/>
        <w:gridCol w:w="732"/>
        <w:gridCol w:w="729"/>
        <w:gridCol w:w="717"/>
        <w:gridCol w:w="717"/>
        <w:gridCol w:w="717"/>
        <w:gridCol w:w="12"/>
        <w:gridCol w:w="752"/>
        <w:gridCol w:w="4719"/>
      </w:tblGrid>
      <w:tr w:rsidR="006F5B41" w:rsidRPr="00292E23" w:rsidTr="00D07041">
        <w:trPr>
          <w:cantSplit/>
          <w:trHeight w:val="267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1702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1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Методика расчёта значений целевого индикатора и показателя муниципальной программы</w:t>
            </w:r>
          </w:p>
        </w:tc>
      </w:tr>
      <w:tr w:rsidR="006F5B41" w:rsidRPr="00292E23" w:rsidTr="00D07041">
        <w:trPr>
          <w:cantSplit/>
          <w:trHeight w:val="267"/>
        </w:trPr>
        <w:tc>
          <w:tcPr>
            <w:tcW w:w="2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41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41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41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41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41" w:rsidRPr="00292E23" w:rsidTr="00D07041">
        <w:trPr>
          <w:cantSplit/>
          <w:trHeight w:val="26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B41" w:rsidRPr="00292E23" w:rsidTr="009D4D3A">
        <w:trPr>
          <w:cantSplit/>
          <w:trHeight w:val="26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</w:t>
            </w:r>
          </w:p>
          <w:p w:rsidR="006F5B41" w:rsidRPr="00292E23" w:rsidRDefault="006F5B41" w:rsidP="009D4D3A">
            <w:pPr>
              <w:pStyle w:val="ConsPlusNormal"/>
              <w:widowControl/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Чекмагушевский район Республики Башкортостан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F5B41" w:rsidRPr="00292E23" w:rsidTr="00D07041">
        <w:trPr>
          <w:cantSplit/>
          <w:trHeight w:val="209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наиболее посещаемых муниципальных территорий общественного пользования, ед.</w:t>
            </w:r>
          </w:p>
          <w:p w:rsidR="006F5B41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5B41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5B41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5B41" w:rsidRPr="00292E23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017355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017355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0C4F89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0C4F89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0C4F89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наиболее посещаемых муниципальных территорий общественного пользования</w:t>
            </w:r>
          </w:p>
          <w:p w:rsidR="006F5B41" w:rsidRDefault="006F5B41" w:rsidP="009D4D3A">
            <w:pPr>
              <w:pStyle w:val="Default"/>
              <w:rPr>
                <w:color w:val="auto"/>
                <w:highlight w:val="yellow"/>
              </w:rPr>
            </w:pPr>
          </w:p>
          <w:p w:rsidR="006F5B41" w:rsidRPr="00292E23" w:rsidRDefault="006F5B41" w:rsidP="009D4D3A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6F5B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096449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096449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DE463F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B41" w:rsidRPr="00292E23" w:rsidTr="00D07041">
        <w:trPr>
          <w:cantSplit/>
          <w:trHeight w:val="2112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наиболее посещаемых муниципальных территорий общественного пользования, тыс. кв. м.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0C4F89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B7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C234D9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nary>
            </m:oMath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– общая площадь благоустроенных наиболее посещаемых муниципальных территорий общественного пользования;</w:t>
            </w:r>
          </w:p>
          <w:p w:rsidR="006F5B41" w:rsidRPr="00292E23" w:rsidRDefault="006F5B41" w:rsidP="009D4D3A">
            <w:pPr>
              <w:pStyle w:val="Default"/>
              <w:rPr>
                <w:color w:val="auto"/>
                <w:highlight w:val="yellow"/>
              </w:rPr>
            </w:pPr>
            <w:r w:rsidRPr="00292E23">
              <w:rPr>
                <w:color w:val="auto"/>
                <w:lang w:val="en-US"/>
              </w:rPr>
              <w:t>S</w:t>
            </w:r>
            <w:r w:rsidRPr="00292E23">
              <w:rPr>
                <w:color w:val="auto"/>
                <w:vertAlign w:val="subscript"/>
                <w:lang w:val="en-US"/>
              </w:rPr>
              <w:t>i</w:t>
            </w:r>
            <w:r w:rsidRPr="00292E23">
              <w:rPr>
                <w:color w:val="auto"/>
                <w:vertAlign w:val="subscript"/>
              </w:rPr>
              <w:t xml:space="preserve"> </w:t>
            </w:r>
            <w:r w:rsidRPr="00292E23">
              <w:rPr>
                <w:color w:val="auto"/>
              </w:rPr>
              <w:t>– площадь благоустроенной наиболее посещаемой i-ой муниципальной территории общественного пользования.</w:t>
            </w:r>
          </w:p>
        </w:tc>
      </w:tr>
      <w:tr w:rsidR="006F5B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муниципальных территорий общественного пользования 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количества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муниципальных территорий общественного пользования, нуждающих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благоустройстве в 2018-2024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годы, %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6F5B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B41" w:rsidRDefault="00017355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Pr="00B90CB7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B41" w:rsidRDefault="00017355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Pr="00B90CB7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B41" w:rsidRDefault="00017355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Pr="00B90CB7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B41" w:rsidRDefault="00017355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B41" w:rsidRPr="00B90CB7" w:rsidRDefault="006F5B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017355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B90CB7" w:rsidRDefault="00017355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B41" w:rsidRPr="00292E23" w:rsidRDefault="006F5B41" w:rsidP="009D4D3A">
            <w:pPr>
              <w:pStyle w:val="Default"/>
              <w:rPr>
                <w:color w:val="auto"/>
              </w:rPr>
            </w:pPr>
            <w:r w:rsidRPr="00292E23">
              <w:rPr>
                <w:color w:val="auto"/>
                <w:lang w:val="en-US"/>
              </w:rPr>
              <w:t>D</w:t>
            </w:r>
            <w:r w:rsidRPr="00292E23">
              <w:rPr>
                <w:color w:val="auto"/>
              </w:rPr>
              <w:t xml:space="preserve"> = </w:t>
            </w:r>
            <w:r w:rsidRPr="00292E23">
              <w:rPr>
                <w:color w:val="auto"/>
                <w:lang w:val="en-US"/>
              </w:rPr>
              <w:t>N</w:t>
            </w:r>
            <w:r w:rsidRPr="00292E23">
              <w:rPr>
                <w:color w:val="auto"/>
                <w:vertAlign w:val="subscript"/>
              </w:rPr>
              <w:t>благ.</w:t>
            </w:r>
            <w:r w:rsidRPr="00292E23">
              <w:rPr>
                <w:color w:val="auto"/>
              </w:rPr>
              <w:t xml:space="preserve"> x 100% / </w:t>
            </w:r>
            <w:r w:rsidRPr="00292E23">
              <w:rPr>
                <w:color w:val="auto"/>
                <w:lang w:val="en-US"/>
              </w:rPr>
              <w:t>N</w:t>
            </w:r>
            <w:r w:rsidRPr="00292E23">
              <w:rPr>
                <w:color w:val="auto"/>
                <w:vertAlign w:val="subscript"/>
              </w:rPr>
              <w:t>общ.</w:t>
            </w:r>
            <w:r w:rsidRPr="00292E23">
              <w:rPr>
                <w:color w:val="auto"/>
              </w:rPr>
              <w:t xml:space="preserve">, где: </w:t>
            </w:r>
          </w:p>
          <w:p w:rsidR="006F5B41" w:rsidRPr="00292E23" w:rsidRDefault="006F5B41" w:rsidP="009D4D3A">
            <w:pPr>
              <w:pStyle w:val="Default"/>
              <w:rPr>
                <w:color w:val="auto"/>
              </w:rPr>
            </w:pPr>
            <w:r w:rsidRPr="00292E23">
              <w:rPr>
                <w:color w:val="auto"/>
                <w:lang w:val="en-US"/>
              </w:rPr>
              <w:t>D</w:t>
            </w:r>
            <w:r w:rsidRPr="00292E23">
              <w:rPr>
                <w:color w:val="auto"/>
              </w:rPr>
              <w:t xml:space="preserve"> – д</w:t>
            </w:r>
            <w:r w:rsidRPr="00292E23">
              <w:rPr>
                <w:bCs/>
                <w:color w:val="auto"/>
              </w:rPr>
              <w:t xml:space="preserve">оля благоустроенных </w:t>
            </w:r>
            <w:r w:rsidRPr="00292E23">
              <w:rPr>
                <w:color w:val="auto"/>
              </w:rPr>
              <w:t xml:space="preserve">наиболее посещаемых муниципальных территорий общественного пользования </w:t>
            </w:r>
            <w:r w:rsidRPr="00292E23">
              <w:rPr>
                <w:bCs/>
                <w:color w:val="auto"/>
              </w:rPr>
              <w:t xml:space="preserve">от общего количества </w:t>
            </w:r>
            <w:r w:rsidRPr="00292E23">
              <w:rPr>
                <w:color w:val="auto"/>
              </w:rPr>
              <w:t>наиболее посещаемых муниципальных территорий общественного пользования, нуждающихся в благоустройстве в 2018-202</w:t>
            </w:r>
            <w:r>
              <w:rPr>
                <w:color w:val="auto"/>
              </w:rPr>
              <w:t>4</w:t>
            </w:r>
            <w:r w:rsidRPr="00292E23">
              <w:rPr>
                <w:color w:val="auto"/>
              </w:rPr>
              <w:t xml:space="preserve"> годы;</w:t>
            </w:r>
          </w:p>
          <w:p w:rsidR="006F5B41" w:rsidRPr="00292E23" w:rsidRDefault="006F5B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благ.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благоустроенных наиболее посещаемых муниципальных территорий общественного пользования; </w:t>
            </w:r>
          </w:p>
          <w:p w:rsidR="006F5B41" w:rsidRPr="00292E23" w:rsidRDefault="006F5B41" w:rsidP="009D4D3A">
            <w:pPr>
              <w:pStyle w:val="Default"/>
              <w:rPr>
                <w:color w:val="auto"/>
                <w:highlight w:val="yellow"/>
              </w:rPr>
            </w:pPr>
            <w:r w:rsidRPr="00292E23">
              <w:rPr>
                <w:color w:val="auto"/>
                <w:lang w:val="en-US"/>
              </w:rPr>
              <w:t>N</w:t>
            </w:r>
            <w:r w:rsidRPr="00292E23">
              <w:rPr>
                <w:color w:val="auto"/>
                <w:vertAlign w:val="subscript"/>
              </w:rPr>
              <w:t>общ.</w:t>
            </w:r>
            <w:r w:rsidRPr="00292E23">
              <w:rPr>
                <w:color w:val="auto"/>
              </w:rPr>
              <w:t xml:space="preserve"> – общее количество наиболее посещаемых муниципальных территорий общественного пользования, нуждающихся в благоустройстве в 2018-202</w:t>
            </w:r>
            <w:r>
              <w:rPr>
                <w:color w:val="auto"/>
              </w:rPr>
              <w:t>4</w:t>
            </w:r>
            <w:r w:rsidRPr="00292E23">
              <w:rPr>
                <w:color w:val="auto"/>
              </w:rPr>
              <w:t xml:space="preserve"> годы.</w:t>
            </w:r>
          </w:p>
        </w:tc>
      </w:tr>
      <w:tr w:rsidR="00D070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Default="00D07041" w:rsidP="009D4D3A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Pr="00292E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ед.</w:t>
            </w:r>
          </w:p>
          <w:p w:rsidR="00D07041" w:rsidRPr="00292E23" w:rsidRDefault="00D07041" w:rsidP="009D4D3A">
            <w:pPr>
              <w:pStyle w:val="ConsPlusNormal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дворовых территорий многоквартирных домов</w:t>
            </w: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41" w:rsidRPr="00292E23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096449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096449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DE463F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0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Default"/>
              <w:rPr>
                <w:color w:val="auto"/>
              </w:rPr>
            </w:pPr>
            <w:r w:rsidRPr="00292E23">
              <w:rPr>
                <w:color w:val="auto"/>
              </w:rPr>
              <w:t>Площадь благоустроенных дворовых территорий многоквартирных домов</w:t>
            </w:r>
            <w:r w:rsidRPr="00292E23">
              <w:rPr>
                <w:color w:val="auto"/>
                <w:spacing w:val="1"/>
                <w:shd w:val="clear" w:color="auto" w:fill="FFFFFF"/>
              </w:rPr>
              <w:t>, тыс. кв. м.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22,251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E3AF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nary>
            </m:oMath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07041" w:rsidRPr="00292E23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– общая площадь благоустроенных дворовых территорий многоквартирных домов;</w:t>
            </w:r>
          </w:p>
          <w:p w:rsidR="00D07041" w:rsidRPr="00292E23" w:rsidRDefault="00D07041" w:rsidP="009D4D3A">
            <w:pPr>
              <w:pStyle w:val="Default"/>
              <w:rPr>
                <w:color w:val="auto"/>
              </w:rPr>
            </w:pPr>
            <w:r w:rsidRPr="00292E23">
              <w:rPr>
                <w:color w:val="auto"/>
                <w:lang w:val="en-US"/>
              </w:rPr>
              <w:t>S</w:t>
            </w:r>
            <w:r w:rsidRPr="00292E23">
              <w:rPr>
                <w:color w:val="auto"/>
                <w:vertAlign w:val="subscript"/>
                <w:lang w:val="en-US"/>
              </w:rPr>
              <w:t>i</w:t>
            </w:r>
            <w:r w:rsidRPr="00292E23">
              <w:rPr>
                <w:color w:val="auto"/>
                <w:vertAlign w:val="subscript"/>
              </w:rPr>
              <w:t xml:space="preserve"> </w:t>
            </w:r>
            <w:r w:rsidRPr="00292E23">
              <w:rPr>
                <w:color w:val="auto"/>
              </w:rPr>
              <w:t>– площадь благоустроенной дворовой территории i-го многоквартирного дома.</w:t>
            </w:r>
          </w:p>
          <w:p w:rsidR="00D07041" w:rsidRPr="00292E23" w:rsidRDefault="00D07041" w:rsidP="009D4D3A">
            <w:pPr>
              <w:pStyle w:val="Default"/>
              <w:rPr>
                <w:color w:val="auto"/>
              </w:rPr>
            </w:pPr>
          </w:p>
          <w:p w:rsidR="00D07041" w:rsidRPr="00292E23" w:rsidRDefault="00D07041" w:rsidP="009D4D3A">
            <w:pPr>
              <w:pStyle w:val="Default"/>
              <w:rPr>
                <w:color w:val="auto"/>
              </w:rPr>
            </w:pPr>
          </w:p>
          <w:p w:rsidR="00D07041" w:rsidRPr="00292E23" w:rsidRDefault="00D07041" w:rsidP="009D4D3A">
            <w:pPr>
              <w:pStyle w:val="Default"/>
              <w:rPr>
                <w:bCs/>
                <w:color w:val="auto"/>
              </w:rPr>
            </w:pPr>
          </w:p>
        </w:tc>
      </w:tr>
      <w:tr w:rsidR="00D070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дворовых территорий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дворовых территорий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годы, %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DB4E58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292E23" w:rsidRDefault="00D07041" w:rsidP="009D4D3A">
            <w:pPr>
              <w:pStyle w:val="Default"/>
              <w:rPr>
                <w:color w:val="auto"/>
              </w:rPr>
            </w:pPr>
            <w:r w:rsidRPr="00292E23">
              <w:rPr>
                <w:color w:val="auto"/>
                <w:lang w:val="en-US"/>
              </w:rPr>
              <w:t>D</w:t>
            </w:r>
            <w:r w:rsidRPr="00292E23">
              <w:rPr>
                <w:color w:val="auto"/>
              </w:rPr>
              <w:t xml:space="preserve"> = </w:t>
            </w:r>
            <w:r w:rsidRPr="00292E23">
              <w:rPr>
                <w:color w:val="auto"/>
                <w:lang w:val="en-US"/>
              </w:rPr>
              <w:t>N</w:t>
            </w:r>
            <w:r w:rsidRPr="00292E23">
              <w:rPr>
                <w:color w:val="auto"/>
                <w:vertAlign w:val="subscript"/>
              </w:rPr>
              <w:t>благ.</w:t>
            </w:r>
            <w:r w:rsidRPr="00292E23">
              <w:rPr>
                <w:color w:val="auto"/>
              </w:rPr>
              <w:t xml:space="preserve"> x 100% / </w:t>
            </w:r>
            <w:r w:rsidRPr="00292E23">
              <w:rPr>
                <w:color w:val="auto"/>
                <w:lang w:val="en-US"/>
              </w:rPr>
              <w:t>N</w:t>
            </w:r>
            <w:r w:rsidRPr="00292E23">
              <w:rPr>
                <w:color w:val="auto"/>
                <w:vertAlign w:val="subscript"/>
              </w:rPr>
              <w:t>общ.</w:t>
            </w:r>
            <w:r w:rsidRPr="00292E23">
              <w:rPr>
                <w:color w:val="auto"/>
              </w:rPr>
              <w:t xml:space="preserve">, где: </w:t>
            </w:r>
          </w:p>
          <w:p w:rsidR="00D07041" w:rsidRPr="00292E23" w:rsidRDefault="00D07041" w:rsidP="009D4D3A">
            <w:pPr>
              <w:pStyle w:val="Default"/>
              <w:rPr>
                <w:color w:val="auto"/>
              </w:rPr>
            </w:pPr>
            <w:r w:rsidRPr="00292E23">
              <w:rPr>
                <w:color w:val="auto"/>
                <w:lang w:val="en-US"/>
              </w:rPr>
              <w:t>D</w:t>
            </w:r>
            <w:r w:rsidRPr="00292E23">
              <w:rPr>
                <w:color w:val="auto"/>
              </w:rPr>
              <w:t xml:space="preserve"> – д</w:t>
            </w:r>
            <w:r w:rsidRPr="00292E23">
              <w:rPr>
                <w:bCs/>
                <w:color w:val="auto"/>
              </w:rPr>
              <w:t xml:space="preserve">оля благоустроенных дворовых территорий </w:t>
            </w:r>
            <w:r w:rsidRPr="00292E23">
              <w:rPr>
                <w:color w:val="auto"/>
              </w:rPr>
              <w:t>многоквартирных домов</w:t>
            </w:r>
            <w:r w:rsidRPr="00292E23">
              <w:rPr>
                <w:bCs/>
                <w:color w:val="auto"/>
              </w:rPr>
              <w:t xml:space="preserve"> от общего количества дворовых территорий </w:t>
            </w:r>
            <w:r w:rsidRPr="00292E23">
              <w:rPr>
                <w:color w:val="auto"/>
              </w:rPr>
              <w:t>многоквартирных домов</w:t>
            </w:r>
            <w:r w:rsidRPr="00292E23">
              <w:rPr>
                <w:bCs/>
                <w:color w:val="auto"/>
              </w:rPr>
              <w:t>,</w:t>
            </w:r>
            <w:r w:rsidRPr="00292E23">
              <w:rPr>
                <w:color w:val="auto"/>
              </w:rPr>
              <w:t xml:space="preserve"> нуждающихся в благоустройстве в 2018-202</w:t>
            </w:r>
            <w:r>
              <w:rPr>
                <w:color w:val="auto"/>
              </w:rPr>
              <w:t>4</w:t>
            </w:r>
            <w:r w:rsidRPr="00292E23">
              <w:rPr>
                <w:color w:val="auto"/>
              </w:rPr>
              <w:t xml:space="preserve"> годы;</w:t>
            </w:r>
          </w:p>
          <w:p w:rsidR="00D07041" w:rsidRPr="00292E23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благ.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благоустроенных дворовых территорий многоквартирных домов; </w:t>
            </w:r>
          </w:p>
          <w:p w:rsidR="00D07041" w:rsidRPr="00292E23" w:rsidRDefault="00D07041" w:rsidP="009D4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дворовых территорий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07041" w:rsidRPr="00292E23" w:rsidTr="00D07041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1E6BCD" w:rsidRDefault="00D07041" w:rsidP="009D4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принимающих участие в решении вопросов в развитие городско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E6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1E6BCD" w:rsidRDefault="00D07041" w:rsidP="009D4D3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D07041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041" w:rsidRPr="001E6BCD" w:rsidRDefault="00D07041" w:rsidP="009D4D3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1" w:rsidRPr="001E6BCD" w:rsidRDefault="00D07041" w:rsidP="009D4D3A">
            <w:pPr>
              <w:pStyle w:val="Default"/>
              <w:rPr>
                <w:color w:val="auto"/>
                <w:lang w:val="en-US"/>
              </w:rPr>
            </w:pPr>
          </w:p>
        </w:tc>
      </w:tr>
    </w:tbl>
    <w:p w:rsidR="00256419" w:rsidRDefault="00D7269B" w:rsidP="00630A9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56419" w:rsidSect="00DD0FBD">
          <w:pgSz w:w="16838" w:h="11906" w:orient="landscape"/>
          <w:pgMar w:top="1134" w:right="1134" w:bottom="3544" w:left="851" w:header="709" w:footer="709" w:gutter="0"/>
          <w:cols w:space="708"/>
          <w:docGrid w:linePitch="360"/>
        </w:sect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7269B" w:rsidRPr="001A6E05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      к муниципальной программе 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«Формирование современной городской на территории сельского поселения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Старокалмашевский сельсовет 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Респу</w:t>
      </w:r>
      <w:r w:rsidR="00E30191">
        <w:rPr>
          <w:rFonts w:ascii="Times New Roman" w:hAnsi="Times New Roman" w:cs="Times New Roman"/>
          <w:sz w:val="24"/>
          <w:szCs w:val="24"/>
        </w:rPr>
        <w:t>блики Башкортостан  на 2018-2024</w:t>
      </w:r>
      <w:r w:rsidRPr="001A6E05">
        <w:rPr>
          <w:rFonts w:ascii="Times New Roman" w:hAnsi="Times New Roman" w:cs="Times New Roman"/>
          <w:sz w:val="24"/>
          <w:szCs w:val="24"/>
        </w:rPr>
        <w:t xml:space="preserve"> годы»   </w:t>
      </w:r>
    </w:p>
    <w:p w:rsidR="00D7269B" w:rsidRPr="003A0AD5" w:rsidRDefault="00D7269B" w:rsidP="00D7269B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E30191" w:rsidRPr="00292E23" w:rsidRDefault="00E30191" w:rsidP="00E301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E23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E30191" w:rsidRPr="00292E23" w:rsidRDefault="00E30191" w:rsidP="00E3019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23">
        <w:rPr>
          <w:rFonts w:ascii="Times New Roman" w:hAnsi="Times New Roman" w:cs="Times New Roman"/>
          <w:bCs/>
          <w:sz w:val="28"/>
          <w:szCs w:val="28"/>
        </w:rPr>
        <w:t xml:space="preserve">реализации муниципальной программы </w:t>
      </w:r>
      <w:r w:rsidRPr="00292E2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E30191" w:rsidRPr="00292E23" w:rsidRDefault="00E30191" w:rsidP="00E3019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E23">
        <w:rPr>
          <w:rFonts w:ascii="Times New Roman" w:hAnsi="Times New Roman" w:cs="Times New Roman"/>
          <w:sz w:val="28"/>
          <w:szCs w:val="28"/>
        </w:rPr>
        <w:t xml:space="preserve">в </w:t>
      </w:r>
      <w:r w:rsidR="004B5A74">
        <w:rPr>
          <w:rFonts w:ascii="Times New Roman" w:hAnsi="Times New Roman" w:cs="Times New Roman"/>
          <w:sz w:val="28"/>
          <w:szCs w:val="28"/>
        </w:rPr>
        <w:t xml:space="preserve">сельском поселении Старокалмашевский сельсовет </w:t>
      </w:r>
      <w:r w:rsidR="004B5A74">
        <w:rPr>
          <w:rFonts w:ascii="Times New Roman" w:hAnsi="Times New Roman" w:cs="Times New Roman"/>
          <w:bCs/>
          <w:sz w:val="28"/>
          <w:szCs w:val="28"/>
        </w:rPr>
        <w:t>муниципального районо</w:t>
      </w:r>
      <w:r w:rsidRPr="00292E23">
        <w:rPr>
          <w:rFonts w:ascii="Times New Roman" w:hAnsi="Times New Roman" w:cs="Times New Roman"/>
          <w:bCs/>
          <w:sz w:val="28"/>
          <w:szCs w:val="28"/>
        </w:rPr>
        <w:t xml:space="preserve"> Чекмагушевский район Республики Башкортостан на </w:t>
      </w:r>
      <w:bookmarkStart w:id="0" w:name="_Toc344474507"/>
      <w:r w:rsidRPr="00292E23">
        <w:rPr>
          <w:rFonts w:ascii="Times New Roman" w:hAnsi="Times New Roman" w:cs="Times New Roman"/>
          <w:bCs/>
          <w:sz w:val="28"/>
          <w:szCs w:val="28"/>
        </w:rPr>
        <w:t>2018-202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92E23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E30191" w:rsidRPr="00292E23" w:rsidRDefault="00E30191" w:rsidP="00E3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16642" w:type="dxa"/>
        <w:tblLayout w:type="fixed"/>
        <w:tblLook w:val="04A0"/>
      </w:tblPr>
      <w:tblGrid>
        <w:gridCol w:w="388"/>
        <w:gridCol w:w="1705"/>
        <w:gridCol w:w="361"/>
        <w:gridCol w:w="1907"/>
        <w:gridCol w:w="709"/>
        <w:gridCol w:w="1417"/>
        <w:gridCol w:w="1134"/>
        <w:gridCol w:w="142"/>
        <w:gridCol w:w="850"/>
        <w:gridCol w:w="142"/>
        <w:gridCol w:w="851"/>
        <w:gridCol w:w="141"/>
        <w:gridCol w:w="851"/>
        <w:gridCol w:w="283"/>
        <w:gridCol w:w="851"/>
        <w:gridCol w:w="142"/>
        <w:gridCol w:w="1134"/>
        <w:gridCol w:w="992"/>
        <w:gridCol w:w="142"/>
        <w:gridCol w:w="992"/>
        <w:gridCol w:w="142"/>
        <w:gridCol w:w="1366"/>
      </w:tblGrid>
      <w:tr w:rsidR="00E30191" w:rsidRPr="00292E23" w:rsidTr="00E30191">
        <w:tc>
          <w:tcPr>
            <w:tcW w:w="388" w:type="dxa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709" w:type="dxa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Направление и источник финансирования</w:t>
            </w:r>
          </w:p>
        </w:tc>
        <w:tc>
          <w:tcPr>
            <w:tcW w:w="8789" w:type="dxa"/>
            <w:gridSpan w:val="15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Прогнозируемый объём финансирования, руб.</w:t>
            </w:r>
          </w:p>
        </w:tc>
        <w:tc>
          <w:tcPr>
            <w:tcW w:w="1366" w:type="dxa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мероприятий программы</w:t>
            </w:r>
          </w:p>
        </w:tc>
      </w:tr>
      <w:tr w:rsidR="00E30191" w:rsidRPr="00292E23" w:rsidTr="00E30191">
        <w:tc>
          <w:tcPr>
            <w:tcW w:w="388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13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в т. ч. по годам</w:t>
            </w:r>
          </w:p>
        </w:tc>
        <w:tc>
          <w:tcPr>
            <w:tcW w:w="1366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</w:tcPr>
          <w:p w:rsidR="00E30191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E30191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66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6" w:type="dxa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bookmarkEnd w:id="0"/>
      <w:tr w:rsidR="00AA0CB1" w:rsidRPr="00292E23" w:rsidTr="002D2FE8">
        <w:tc>
          <w:tcPr>
            <w:tcW w:w="388" w:type="dxa"/>
            <w:vMerge w:val="restart"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5" w:type="dxa"/>
            <w:vMerge w:val="restart"/>
            <w:vAlign w:val="center"/>
          </w:tcPr>
          <w:p w:rsidR="00AA0CB1" w:rsidRPr="00DF539E" w:rsidRDefault="00AA0CB1" w:rsidP="00AA0C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</w:t>
            </w:r>
            <w:r w:rsidRPr="00DF5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муниципальной программы </w:t>
            </w:r>
            <w:r w:rsidRPr="00DF539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</w:t>
            </w:r>
          </w:p>
          <w:p w:rsidR="00AA0CB1" w:rsidRPr="00DF539E" w:rsidRDefault="00AA0CB1" w:rsidP="00AA0C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3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539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муниципальном районе Чекмагушевский район Республики Башкортостан на 2018-2024 годы»</w:t>
            </w:r>
          </w:p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Старокалмашевский с/с,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709" w:type="dxa"/>
            <w:vMerge w:val="restart"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18-2024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AA0CB1" w:rsidRPr="00292E23" w:rsidRDefault="00AA0CB1" w:rsidP="00AA0CB1">
            <w:pPr>
              <w:pStyle w:val="Style25"/>
              <w:widowControl/>
              <w:spacing w:line="254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AA0CB1" w:rsidRPr="00292E23" w:rsidRDefault="00AA0CB1" w:rsidP="00AA0CB1">
            <w:pPr>
              <w:pStyle w:val="Style25"/>
              <w:widowControl/>
              <w:spacing w:line="254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AA0CB1" w:rsidRPr="00DF539E" w:rsidRDefault="00AA0CB1" w:rsidP="00AA0CB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17487043,000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tabs>
                <w:tab w:val="left" w:pos="-250"/>
                <w:tab w:val="left" w:pos="0"/>
              </w:tabs>
              <w:ind w:left="-108" w:right="-108"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17487043,000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</w:tcPr>
          <w:p w:rsidR="00AA0CB1" w:rsidRPr="00DF539E" w:rsidRDefault="00AA0CB1" w:rsidP="00AA0CB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A0CB1" w:rsidRPr="00DF539E" w:rsidRDefault="00AA0CB1" w:rsidP="00AA0CB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9384,275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6" w:type="dxa"/>
            <w:vMerge w:val="restart"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площади благоустроенных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наиболее посещаемых муниципальных территорий общественного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количества и площади благоустроенных дворовых территорий многоквартирных домов</w:t>
            </w:r>
          </w:p>
        </w:tc>
      </w:tr>
      <w:tr w:rsidR="00AA0CB1" w:rsidRPr="00292E23" w:rsidTr="002D2FE8">
        <w:tc>
          <w:tcPr>
            <w:tcW w:w="388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0CB1" w:rsidRPr="00292E23" w:rsidRDefault="00AA0CB1" w:rsidP="00AA0CB1">
            <w:pPr>
              <w:pStyle w:val="Style25"/>
              <w:widowControl/>
              <w:spacing w:line="240" w:lineRule="auto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A0CB1" w:rsidRPr="00DF539E" w:rsidRDefault="00AA0CB1" w:rsidP="00AA0CB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87586657,000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87586657,000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right="-108" w:hanging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</w:tcPr>
          <w:p w:rsidR="00AA0CB1" w:rsidRPr="00DF539E" w:rsidRDefault="00AA0CB1" w:rsidP="00AA0CB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A0CB1" w:rsidRPr="00DF539E" w:rsidRDefault="00AA0CB1" w:rsidP="00AA0CB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8758,657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6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CB1" w:rsidRPr="00292E23" w:rsidTr="002D2FE8">
        <w:tc>
          <w:tcPr>
            <w:tcW w:w="388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0CB1" w:rsidRPr="00292E23" w:rsidRDefault="00AA0CB1" w:rsidP="00AA0CB1">
            <w:pPr>
              <w:pStyle w:val="Style25"/>
              <w:widowControl/>
              <w:spacing w:line="254" w:lineRule="exact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276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7822869,000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3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7822869,000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</w:tcPr>
          <w:p w:rsidR="00AA0CB1" w:rsidRPr="00DF539E" w:rsidRDefault="00AA0CB1" w:rsidP="00AA0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178,748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6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CB1" w:rsidRPr="00292E23" w:rsidTr="002D2FE8">
        <w:tc>
          <w:tcPr>
            <w:tcW w:w="388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0CB1" w:rsidRPr="00292E23" w:rsidRDefault="00AA0CB1" w:rsidP="00AA0CB1">
            <w:pPr>
              <w:pStyle w:val="Style25"/>
              <w:widowControl/>
              <w:spacing w:line="240" w:lineRule="auto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AA0CB1" w:rsidRPr="00292E23" w:rsidRDefault="00AA0CB1" w:rsidP="00AA0CB1">
            <w:pPr>
              <w:pStyle w:val="Style25"/>
              <w:widowControl/>
              <w:spacing w:line="240" w:lineRule="auto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829076,000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829076,000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6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CB1" w:rsidRPr="00292E23" w:rsidTr="002D2FE8">
        <w:tc>
          <w:tcPr>
            <w:tcW w:w="388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0CB1" w:rsidRPr="00292E23" w:rsidRDefault="00AA0CB1" w:rsidP="00AA0CB1">
            <w:pPr>
              <w:pStyle w:val="Style25"/>
              <w:widowControl/>
              <w:spacing w:line="250" w:lineRule="exact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76441,000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</w:tcPr>
          <w:p w:rsidR="00AA0CB1" w:rsidRPr="00DF539E" w:rsidRDefault="00AA0CB1" w:rsidP="00AA0C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76441,000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AA0CB1" w:rsidRPr="00DF539E" w:rsidRDefault="00AA0CB1" w:rsidP="00AA0C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6" w:type="dxa"/>
            <w:vMerge/>
            <w:vAlign w:val="center"/>
          </w:tcPr>
          <w:p w:rsidR="00AA0CB1" w:rsidRPr="00292E23" w:rsidRDefault="00AA0CB1" w:rsidP="00AA0CB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16642" w:type="dxa"/>
            <w:gridSpan w:val="2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Цель: повышение уровня комфортности жизнедеятельности граждан посредством благоустройства </w:t>
            </w: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>наиболее посещаемых муниципальных территорий общественного пользования.</w:t>
            </w:r>
          </w:p>
        </w:tc>
      </w:tr>
      <w:tr w:rsidR="00E30191" w:rsidRPr="00292E23" w:rsidTr="00E30191">
        <w:tc>
          <w:tcPr>
            <w:tcW w:w="16642" w:type="dxa"/>
            <w:gridSpan w:val="22"/>
            <w:vAlign w:val="center"/>
          </w:tcPr>
          <w:p w:rsidR="00E30191" w:rsidRPr="00292E23" w:rsidRDefault="00E30191" w:rsidP="00E30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индикаторы: количество и площадь благоустроенных наиболее посещаемых муниципальных территорий общественного пользования; </w:t>
            </w: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доля благоустроенных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посещаемых муниципальных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территорий общественного пользования </w:t>
            </w: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общего количества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посещаемых муниципальных территорий общественного пользования, нуждающихся в благоустройстве </w:t>
            </w:r>
          </w:p>
          <w:p w:rsidR="00E30191" w:rsidRPr="00292E23" w:rsidRDefault="004B5A74" w:rsidP="00E30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2018-2024</w:t>
            </w:r>
            <w:r w:rsidR="00E30191"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 годы.</w:t>
            </w:r>
          </w:p>
        </w:tc>
      </w:tr>
      <w:tr w:rsidR="00E30191" w:rsidRPr="00292E23" w:rsidTr="00E30191">
        <w:tc>
          <w:tcPr>
            <w:tcW w:w="16642" w:type="dxa"/>
            <w:gridSpan w:val="22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Задача: улучшение состояния благоустройства </w:t>
            </w: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наиболее посещаемых муниципальных территорий общественного пользования: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восстановление (устройство) покрытия парковых зон отдыха, зон массового отдыха граждан, прилегающих территорий к памятникам истории и культуры; установка скамеек, урн для мусора; устройство цветочных клумб и газонов; посадка деревьев и кустарников.</w:t>
            </w:r>
          </w:p>
        </w:tc>
      </w:tr>
      <w:tr w:rsidR="00E30191" w:rsidRPr="00292E23" w:rsidTr="00E30191">
        <w:tc>
          <w:tcPr>
            <w:tcW w:w="388" w:type="dxa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6" w:type="dxa"/>
            <w:gridSpan w:val="2"/>
            <w:vMerge w:val="restart"/>
          </w:tcPr>
          <w:p w:rsidR="00E30191" w:rsidRPr="00292E23" w:rsidRDefault="00E30191" w:rsidP="00E3019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наиболее посещаемой муниципальной территории общественного пользования </w:t>
            </w:r>
          </w:p>
          <w:p w:rsidR="00E30191" w:rsidRPr="00292E23" w:rsidRDefault="00E30191" w:rsidP="00E30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Старокалмашево</w:t>
            </w:r>
          </w:p>
        </w:tc>
        <w:tc>
          <w:tcPr>
            <w:tcW w:w="1907" w:type="dxa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СП Старокалмашевский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 с/с 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709" w:type="dxa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4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E30191" w:rsidRPr="00292E23" w:rsidRDefault="00E30191" w:rsidP="00E30191">
            <w:pPr>
              <w:pStyle w:val="Style25"/>
              <w:widowControl/>
              <w:spacing w:line="254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9384275,000</w:t>
            </w:r>
          </w:p>
        </w:tc>
        <w:tc>
          <w:tcPr>
            <w:tcW w:w="992" w:type="dxa"/>
            <w:gridSpan w:val="2"/>
          </w:tcPr>
          <w:p w:rsidR="00E30191" w:rsidRDefault="00E30191" w:rsidP="00E30191">
            <w:r w:rsidRPr="00EB5D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9384275,000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площади благоустроенных </w:t>
            </w: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наиболее посещаемых муниципальных территорий общественного пользования</w:t>
            </w:r>
          </w:p>
        </w:tc>
      </w:tr>
      <w:tr w:rsidR="00E30191" w:rsidRPr="00292E23" w:rsidTr="00E30191">
        <w:tc>
          <w:tcPr>
            <w:tcW w:w="388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40" w:lineRule="auto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8758657,000</w:t>
            </w:r>
          </w:p>
        </w:tc>
        <w:tc>
          <w:tcPr>
            <w:tcW w:w="992" w:type="dxa"/>
            <w:gridSpan w:val="2"/>
          </w:tcPr>
          <w:p w:rsidR="00E30191" w:rsidRDefault="00E30191" w:rsidP="00E30191">
            <w:r w:rsidRPr="00EB5D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8758657,000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4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 xml:space="preserve">бюджет </w:t>
            </w:r>
          </w:p>
          <w:p w:rsidR="00E30191" w:rsidRPr="00292E23" w:rsidRDefault="00E30191" w:rsidP="00E30191">
            <w:pPr>
              <w:pStyle w:val="Style25"/>
              <w:widowControl/>
              <w:spacing w:line="254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34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178748,000</w:t>
            </w:r>
          </w:p>
        </w:tc>
        <w:tc>
          <w:tcPr>
            <w:tcW w:w="992" w:type="dxa"/>
            <w:gridSpan w:val="2"/>
          </w:tcPr>
          <w:p w:rsidR="00E30191" w:rsidRDefault="00E30191" w:rsidP="00E30191">
            <w:r w:rsidRPr="00EB5D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178748,000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40" w:lineRule="auto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E30191" w:rsidRPr="00292E23" w:rsidRDefault="00E30191" w:rsidP="00E30191">
            <w:pPr>
              <w:pStyle w:val="Style25"/>
              <w:widowControl/>
              <w:spacing w:line="240" w:lineRule="auto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446870,000</w:t>
            </w:r>
          </w:p>
        </w:tc>
        <w:tc>
          <w:tcPr>
            <w:tcW w:w="992" w:type="dxa"/>
            <w:gridSpan w:val="2"/>
          </w:tcPr>
          <w:p w:rsidR="00E30191" w:rsidRDefault="00E30191" w:rsidP="00E30191">
            <w:r w:rsidRPr="00EB5D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446870,000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0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Default="00E30191" w:rsidP="00E30191">
            <w:r w:rsidRPr="007944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  <w:vAlign w:val="center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  <w:gridSpan w:val="2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дворовых территорий многоквартирных домов </w:t>
            </w:r>
          </w:p>
          <w:p w:rsidR="00E30191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Старокалмашево</w:t>
            </w:r>
          </w:p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Администрация СП Старокалмашевский с/с 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709" w:type="dxa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4" w:lineRule="exact"/>
              <w:ind w:left="-126" w:firstLine="50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Всего,</w:t>
            </w:r>
          </w:p>
          <w:p w:rsidR="00E30191" w:rsidRPr="00292E23" w:rsidRDefault="00E30191" w:rsidP="00E30191">
            <w:pPr>
              <w:pStyle w:val="Style25"/>
              <w:widowControl/>
              <w:spacing w:line="254" w:lineRule="exact"/>
              <w:ind w:left="-126" w:firstLine="50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8102768,00</w:t>
            </w:r>
          </w:p>
        </w:tc>
        <w:tc>
          <w:tcPr>
            <w:tcW w:w="1134" w:type="dxa"/>
            <w:gridSpan w:val="3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851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743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8102768,0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 w:val="restart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и площади благоустроенных дворовых территорий многоквартирных домов</w:t>
            </w:r>
            <w:r w:rsidRPr="00292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E30191" w:rsidRPr="00292E23" w:rsidTr="00E30191">
        <w:tc>
          <w:tcPr>
            <w:tcW w:w="388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40" w:lineRule="auto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 xml:space="preserve">х  </w:t>
            </w:r>
          </w:p>
        </w:tc>
        <w:tc>
          <w:tcPr>
            <w:tcW w:w="1134" w:type="dxa"/>
            <w:gridSpan w:val="3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 xml:space="preserve">х  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4" w:lineRule="exact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134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7644121,00</w:t>
            </w:r>
          </w:p>
        </w:tc>
        <w:tc>
          <w:tcPr>
            <w:tcW w:w="1134" w:type="dxa"/>
            <w:gridSpan w:val="3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743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7644121,00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40" w:lineRule="auto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E30191" w:rsidRPr="00292E23" w:rsidRDefault="00E30191" w:rsidP="00E30191">
            <w:pPr>
              <w:pStyle w:val="Style25"/>
              <w:widowControl/>
              <w:spacing w:line="240" w:lineRule="auto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382206,00</w:t>
            </w:r>
          </w:p>
        </w:tc>
        <w:tc>
          <w:tcPr>
            <w:tcW w:w="1134" w:type="dxa"/>
            <w:gridSpan w:val="3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382206,00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rPr>
          <w:trHeight w:val="474"/>
        </w:trPr>
        <w:tc>
          <w:tcPr>
            <w:tcW w:w="388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0" w:lineRule="exact"/>
              <w:ind w:left="176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76441,00</w:t>
            </w:r>
          </w:p>
        </w:tc>
        <w:tc>
          <w:tcPr>
            <w:tcW w:w="1134" w:type="dxa"/>
            <w:gridSpan w:val="3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</w:p>
        </w:tc>
        <w:tc>
          <w:tcPr>
            <w:tcW w:w="851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76441,00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8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91" w:rsidRPr="00292E23" w:rsidTr="00E30191">
        <w:tc>
          <w:tcPr>
            <w:tcW w:w="388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191" w:rsidRPr="00292E23" w:rsidRDefault="00E30191" w:rsidP="00E30191">
            <w:pPr>
              <w:pStyle w:val="Style25"/>
              <w:widowControl/>
              <w:spacing w:line="250" w:lineRule="exact"/>
              <w:jc w:val="left"/>
              <w:rPr>
                <w:rStyle w:val="FontStyle34"/>
                <w:sz w:val="18"/>
                <w:szCs w:val="18"/>
              </w:rPr>
            </w:pPr>
            <w:r w:rsidRPr="00292E23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30191" w:rsidRPr="002F1585" w:rsidRDefault="00E3019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 w:rsidRPr="002F1585">
              <w:rPr>
                <w:rFonts w:ascii="Times New Roman" w:hAnsi="Times New Roman" w:cs="Times New Roman"/>
              </w:rPr>
              <w:t>76441,00</w:t>
            </w:r>
          </w:p>
        </w:tc>
        <w:tc>
          <w:tcPr>
            <w:tcW w:w="1134" w:type="dxa"/>
            <w:gridSpan w:val="3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30191" w:rsidRPr="00292E23" w:rsidRDefault="00E30191" w:rsidP="00E30191">
            <w:pPr>
              <w:pStyle w:val="ConsPlusNormal"/>
              <w:widowControl/>
              <w:tabs>
                <w:tab w:val="left" w:pos="567"/>
              </w:tabs>
              <w:ind w:left="-126" w:firstLine="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E30191" w:rsidRPr="00292E23" w:rsidRDefault="00E30191" w:rsidP="00E301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2E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</w:tcPr>
          <w:p w:rsidR="00E30191" w:rsidRPr="002F1585" w:rsidRDefault="00AA0CB1" w:rsidP="00E30191">
            <w:pPr>
              <w:pStyle w:val="ConsPlusNormal"/>
              <w:widowControl/>
              <w:tabs>
                <w:tab w:val="left" w:pos="56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8" w:type="dxa"/>
            <w:gridSpan w:val="2"/>
            <w:vMerge/>
          </w:tcPr>
          <w:p w:rsidR="00E30191" w:rsidRPr="00292E23" w:rsidRDefault="00E30191" w:rsidP="00E30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6419" w:rsidRDefault="00256419" w:rsidP="00D7269B">
      <w:pPr>
        <w:tabs>
          <w:tab w:val="left" w:pos="2955"/>
        </w:tabs>
        <w:rPr>
          <w:lang w:eastAsia="ar-SA"/>
        </w:rPr>
        <w:sectPr w:rsidR="00256419" w:rsidSect="00E3019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72EB" w:rsidRPr="006F72EB" w:rsidRDefault="00542E27" w:rsidP="00542E2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F72EB" w:rsidRPr="006F72E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F72EB" w:rsidRPr="005069CB" w:rsidRDefault="006F72EB" w:rsidP="00A62454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6F72E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сельском поселении </w:t>
      </w:r>
      <w:r w:rsidR="00A62454">
        <w:rPr>
          <w:rFonts w:ascii="Times New Roman" w:hAnsi="Times New Roman" w:cs="Times New Roman"/>
          <w:sz w:val="24"/>
          <w:szCs w:val="24"/>
        </w:rPr>
        <w:t xml:space="preserve">Старокалмашевский </w:t>
      </w:r>
      <w:r w:rsidRPr="006F72EB">
        <w:rPr>
          <w:rFonts w:ascii="Times New Roman" w:hAnsi="Times New Roman" w:cs="Times New Roman"/>
          <w:sz w:val="24"/>
          <w:szCs w:val="24"/>
        </w:rPr>
        <w:t>сельсовет муниципального района Чекмагушевский район Респ</w:t>
      </w:r>
      <w:r w:rsidR="00542E27">
        <w:rPr>
          <w:rFonts w:ascii="Times New Roman" w:hAnsi="Times New Roman" w:cs="Times New Roman"/>
          <w:sz w:val="24"/>
          <w:szCs w:val="24"/>
        </w:rPr>
        <w:t>ублики Башкортостан на 2018-2024</w:t>
      </w:r>
      <w:r w:rsidRPr="006F72E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F72EB" w:rsidRPr="005069CB" w:rsidRDefault="006F72EB" w:rsidP="006F72E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A0CB1" w:rsidRPr="00292E23" w:rsidRDefault="00AA0CB1" w:rsidP="00AA0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E23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</w:t>
      </w:r>
    </w:p>
    <w:p w:rsidR="00AA0CB1" w:rsidRPr="00292E23" w:rsidRDefault="00AA0CB1" w:rsidP="00AA0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E23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 в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E2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AA0CB1" w:rsidRPr="00292E23" w:rsidRDefault="00AA0CB1" w:rsidP="00AA0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59" w:type="dxa"/>
        <w:jc w:val="center"/>
        <w:tblInd w:w="93" w:type="dxa"/>
        <w:tblLook w:val="04A0"/>
      </w:tblPr>
      <w:tblGrid>
        <w:gridCol w:w="2724"/>
        <w:gridCol w:w="1897"/>
        <w:gridCol w:w="3039"/>
        <w:gridCol w:w="1281"/>
        <w:gridCol w:w="1161"/>
        <w:gridCol w:w="989"/>
        <w:gridCol w:w="1385"/>
        <w:gridCol w:w="1464"/>
        <w:gridCol w:w="977"/>
        <w:gridCol w:w="1542"/>
      </w:tblGrid>
      <w:tr w:rsidR="00AA0CB1" w:rsidRPr="00292E23" w:rsidTr="009D4D3A">
        <w:trPr>
          <w:trHeight w:val="196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многоквартирных домов, образующих дворовую территорию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дворовой территории, тыс. кв. м.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населения, чел. 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Прогнозируемый объём финансирования, тыс. руб.</w:t>
            </w:r>
          </w:p>
        </w:tc>
      </w:tr>
      <w:tr w:rsidR="00AA0CB1" w:rsidRPr="00292E23" w:rsidTr="009D4D3A">
        <w:trPr>
          <w:trHeight w:val="196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по источникам</w:t>
            </w:r>
          </w:p>
        </w:tc>
      </w:tr>
      <w:tr w:rsidR="00AA0CB1" w:rsidRPr="00292E23" w:rsidTr="009D4D3A">
        <w:trPr>
          <w:trHeight w:val="589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AA0CB1" w:rsidRPr="00292E23" w:rsidTr="009D4D3A">
        <w:trPr>
          <w:trHeight w:val="196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292E23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0CB1" w:rsidRPr="00D67E3C" w:rsidTr="009D4D3A">
        <w:trPr>
          <w:trHeight w:val="194"/>
          <w:jc w:val="center"/>
        </w:trPr>
        <w:tc>
          <w:tcPr>
            <w:tcW w:w="16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D67E3C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AA0CB1" w:rsidRPr="00D67E3C" w:rsidTr="009D4D3A">
        <w:trPr>
          <w:trHeight w:val="814"/>
          <w:jc w:val="center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1" w:rsidRPr="00D67E3C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СП Старокалмашевский с/с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B1" w:rsidRPr="00D67E3C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Старокалмашево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Нефтяников,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,2,3,4,5,6,7,8,9,10, </w:t>
            </w: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Галимовых</w:t>
            </w: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AA0CB1" w:rsidRPr="00D67E3C" w:rsidRDefault="00AA0CB1" w:rsidP="009D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7,340</w:t>
            </w:r>
          </w:p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CB1" w:rsidRPr="00D67E3C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CB1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382,206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76,441</w:t>
            </w:r>
          </w:p>
        </w:tc>
      </w:tr>
      <w:tr w:rsidR="00AA0CB1" w:rsidRPr="00D67E3C" w:rsidTr="009D4D3A">
        <w:trPr>
          <w:trHeight w:val="196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CB1" w:rsidRPr="00D67E3C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D67E3C" w:rsidRDefault="00AA0CB1" w:rsidP="009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D67E3C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382,206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1" w:rsidRPr="003E12F7" w:rsidRDefault="00AA0CB1" w:rsidP="009D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76,441</w:t>
            </w:r>
          </w:p>
        </w:tc>
      </w:tr>
    </w:tbl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Pr="00D67E3C" w:rsidRDefault="00542E27" w:rsidP="00542E27">
      <w:pPr>
        <w:pageBreakBefore/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D67E3C">
        <w:rPr>
          <w:rStyle w:val="ae"/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Style w:val="ae"/>
          <w:rFonts w:ascii="Times New Roman" w:hAnsi="Times New Roman" w:cs="Times New Roman"/>
          <w:sz w:val="28"/>
          <w:szCs w:val="28"/>
        </w:rPr>
        <w:t>3</w:t>
      </w:r>
    </w:p>
    <w:p w:rsidR="00542E27" w:rsidRPr="00D67E3C" w:rsidRDefault="00542E27" w:rsidP="00542E2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67E3C">
        <w:rPr>
          <w:rStyle w:val="ae"/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/>
      <w:r w:rsidRPr="00D67E3C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542E27" w:rsidRPr="00D67E3C" w:rsidRDefault="00542E27" w:rsidP="00542E2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67E3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542E27" w:rsidRPr="00D67E3C" w:rsidRDefault="00542E27" w:rsidP="00542E2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67E3C">
        <w:rPr>
          <w:rFonts w:ascii="Times New Roman" w:hAnsi="Times New Roman" w:cs="Times New Roman"/>
          <w:sz w:val="28"/>
          <w:szCs w:val="28"/>
        </w:rPr>
        <w:t>в муниципальном районе Чекмагушевский район Республики Башкортостан на 2018-2024 годы»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542E27" w:rsidRPr="00D67E3C" w:rsidTr="00BF4D8F">
        <w:tc>
          <w:tcPr>
            <w:tcW w:w="4879" w:type="dxa"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E27" w:rsidRPr="00D67E3C" w:rsidRDefault="00542E27" w:rsidP="0054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3C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D67E3C">
        <w:rPr>
          <w:rFonts w:ascii="Times New Roman" w:hAnsi="Times New Roman" w:cs="Times New Roman"/>
          <w:bCs/>
          <w:sz w:val="28"/>
          <w:szCs w:val="28"/>
        </w:rPr>
        <w:t>наиболее посещаемых муниципальных территорий общественного пользования</w:t>
      </w:r>
      <w:r w:rsidRPr="00D67E3C">
        <w:rPr>
          <w:rFonts w:ascii="Times New Roman" w:hAnsi="Times New Roman" w:cs="Times New Roman"/>
          <w:sz w:val="28"/>
          <w:szCs w:val="28"/>
        </w:rPr>
        <w:t>,</w:t>
      </w:r>
    </w:p>
    <w:p w:rsidR="00542E27" w:rsidRPr="00D67E3C" w:rsidRDefault="00542E27" w:rsidP="0054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3C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 в 2018-2024 годы</w:t>
      </w:r>
    </w:p>
    <w:p w:rsidR="00542E27" w:rsidRPr="00D67E3C" w:rsidRDefault="00542E27" w:rsidP="0054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40" w:type="dxa"/>
        <w:jc w:val="center"/>
        <w:tblInd w:w="93" w:type="dxa"/>
        <w:tblLook w:val="04A0"/>
      </w:tblPr>
      <w:tblGrid>
        <w:gridCol w:w="1766"/>
        <w:gridCol w:w="1803"/>
        <w:gridCol w:w="3556"/>
        <w:gridCol w:w="2467"/>
        <w:gridCol w:w="1441"/>
        <w:gridCol w:w="1166"/>
        <w:gridCol w:w="1354"/>
        <w:gridCol w:w="1431"/>
        <w:gridCol w:w="956"/>
      </w:tblGrid>
      <w:tr w:rsidR="00542E27" w:rsidRPr="00D67E3C" w:rsidTr="00BF4D8F">
        <w:trPr>
          <w:trHeight w:val="300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общественной территории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общественной территории, тыс. кв. м.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Прогнозируемый объём финансирования, тыс. руб.</w:t>
            </w:r>
          </w:p>
        </w:tc>
      </w:tr>
      <w:tr w:rsidR="00542E27" w:rsidRPr="00D67E3C" w:rsidTr="00BF4D8F">
        <w:trPr>
          <w:trHeight w:val="300"/>
          <w:jc w:val="center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по источникам</w:t>
            </w:r>
          </w:p>
        </w:tc>
      </w:tr>
      <w:tr w:rsidR="00542E27" w:rsidRPr="00D67E3C" w:rsidTr="00BF4D8F">
        <w:trPr>
          <w:trHeight w:val="765"/>
          <w:jc w:val="center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542E27" w:rsidRPr="00D67E3C" w:rsidTr="00BF4D8F">
        <w:trPr>
          <w:trHeight w:val="84"/>
          <w:jc w:val="center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2E27" w:rsidRPr="00D67E3C" w:rsidTr="00BF4D8F">
        <w:trPr>
          <w:trHeight w:val="300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E27" w:rsidRPr="00D67E3C" w:rsidTr="00BF4D8F">
        <w:trPr>
          <w:trHeight w:val="84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E27" w:rsidRPr="00D67E3C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42E27" w:rsidRPr="00292E23" w:rsidTr="00BF4D8F">
        <w:trPr>
          <w:trHeight w:val="159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27" w:rsidRPr="0022516D" w:rsidRDefault="00542E27" w:rsidP="00BF4D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5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 с. Старокалмашево</w:t>
            </w:r>
          </w:p>
          <w:p w:rsidR="00542E27" w:rsidRPr="0022516D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27" w:rsidRPr="0022516D" w:rsidRDefault="00542E27" w:rsidP="00BF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16D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с.Старокалмашево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27" w:rsidRPr="00292E23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победы с.Старокалмашево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27" w:rsidRPr="00292E23" w:rsidRDefault="00542E27" w:rsidP="00BF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16D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 с. Старокалмашево СП Старокалмашевский сельсовет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27" w:rsidRPr="00292E23" w:rsidRDefault="00542E27" w:rsidP="00BF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27" w:rsidRPr="00D67E3C" w:rsidRDefault="00542E27" w:rsidP="00BF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9384,275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E27" w:rsidRPr="00D67E3C" w:rsidRDefault="00542E27" w:rsidP="00BF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8758,657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E27" w:rsidRPr="00D67E3C" w:rsidRDefault="00542E27" w:rsidP="00BF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178,748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E27" w:rsidRPr="00292E23" w:rsidRDefault="00542E27" w:rsidP="00BF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446,870</w:t>
            </w:r>
          </w:p>
        </w:tc>
      </w:tr>
    </w:tbl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8167A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542E27" w:rsidRDefault="00542E27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A62454" w:rsidRPr="00A62454" w:rsidRDefault="00A62454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  <w:r w:rsidRPr="00A62454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A62454" w:rsidRPr="00A62454" w:rsidRDefault="00A62454" w:rsidP="00A62454">
      <w:pPr>
        <w:ind w:left="7788"/>
        <w:rPr>
          <w:rFonts w:ascii="Times New Roman" w:hAnsi="Times New Roman" w:cs="Times New Roman"/>
        </w:rPr>
      </w:pPr>
      <w:r w:rsidRPr="00A62454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сельском поселении </w:t>
      </w:r>
      <w:r>
        <w:rPr>
          <w:rFonts w:ascii="Times New Roman" w:hAnsi="Times New Roman" w:cs="Times New Roman"/>
        </w:rPr>
        <w:t>Старокалмашевский</w:t>
      </w:r>
      <w:r w:rsidRPr="00A62454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на 2018-2022 годы</w:t>
      </w:r>
      <w:r>
        <w:rPr>
          <w:rFonts w:ascii="Times New Roman" w:hAnsi="Times New Roman" w:cs="Times New Roman"/>
        </w:rPr>
        <w:t xml:space="preserve">»  </w:t>
      </w:r>
    </w:p>
    <w:p w:rsidR="00A62454" w:rsidRPr="005069CB" w:rsidRDefault="00A62454" w:rsidP="00A624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454" w:rsidRDefault="00A62454" w:rsidP="00A624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CE9"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водоснабжения, предлагаемых к строительству, реконструкции, модернизации и благоустройству</w:t>
      </w:r>
    </w:p>
    <w:p w:rsidR="00D7269B" w:rsidRPr="00A62454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0"/>
          <w:szCs w:val="20"/>
        </w:rPr>
      </w:pPr>
    </w:p>
    <w:p w:rsidR="00FB7EE0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7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/>
      </w:tblPr>
      <w:tblGrid>
        <w:gridCol w:w="515"/>
        <w:gridCol w:w="3222"/>
        <w:gridCol w:w="3810"/>
        <w:gridCol w:w="3093"/>
        <w:gridCol w:w="920"/>
        <w:gridCol w:w="968"/>
        <w:gridCol w:w="901"/>
        <w:gridCol w:w="956"/>
        <w:gridCol w:w="656"/>
      </w:tblGrid>
      <w:tr w:rsidR="00A62454" w:rsidRPr="00A62454" w:rsidTr="00A62454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Адрес местонахождения объекта 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Вид проводимых мероприятий (строительство, реконструкция, модернизация, благоустройство*)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Планируемый объем финансирования, тыс. рублей</w:t>
            </w:r>
          </w:p>
        </w:tc>
      </w:tr>
      <w:tr w:rsidR="00A62454" w:rsidRPr="00A62454" w:rsidTr="00A62454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A62454" w:rsidRPr="00A62454" w:rsidTr="00A62454">
        <w:trPr>
          <w:trHeight w:val="6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Водопровод по ул. Нефтяников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с. Старокалмашево сельского поселения Старокалмашевский сельский совет 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Капитальный ремонт (0,40 км)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  600,00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A62454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A8167A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8167A" w:rsidRPr="00292E23" w:rsidRDefault="00A8167A" w:rsidP="00A8167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Примечание: объекты водоснабжения включёны в муниципальную программу согласно приложению № 5 к государственной программе «Формирование современной городской среды в Республике Башкортостан», утверждённой постановлением Правительства Республики Башкортостан от 30 августа 2017 года № 401.</w:t>
      </w:r>
    </w:p>
    <w:p w:rsidR="00A8167A" w:rsidRPr="00292E23" w:rsidRDefault="00A8167A" w:rsidP="00A8167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B7EE0" w:rsidSect="00A624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19" w:rsidRDefault="00E90119" w:rsidP="00D7269B">
      <w:pPr>
        <w:spacing w:after="0" w:line="240" w:lineRule="auto"/>
      </w:pPr>
      <w:r>
        <w:separator/>
      </w:r>
    </w:p>
  </w:endnote>
  <w:endnote w:type="continuationSeparator" w:id="1">
    <w:p w:rsidR="00E90119" w:rsidRDefault="00E90119" w:rsidP="00D7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19" w:rsidRDefault="00E90119" w:rsidP="00D7269B">
      <w:pPr>
        <w:spacing w:after="0" w:line="240" w:lineRule="auto"/>
      </w:pPr>
      <w:r>
        <w:separator/>
      </w:r>
    </w:p>
  </w:footnote>
  <w:footnote w:type="continuationSeparator" w:id="1">
    <w:p w:rsidR="00E90119" w:rsidRDefault="00E90119" w:rsidP="00D7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45AF"/>
    <w:multiLevelType w:val="multilevel"/>
    <w:tmpl w:val="263E7058"/>
    <w:lvl w:ilvl="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cs="Times New Roman" w:hint="default"/>
      </w:rPr>
    </w:lvl>
  </w:abstractNum>
  <w:abstractNum w:abstractNumId="2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A6998"/>
    <w:multiLevelType w:val="hybridMultilevel"/>
    <w:tmpl w:val="DE1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69B"/>
    <w:rsid w:val="00012554"/>
    <w:rsid w:val="00017355"/>
    <w:rsid w:val="000A0968"/>
    <w:rsid w:val="000E4E72"/>
    <w:rsid w:val="001443D4"/>
    <w:rsid w:val="00156CAF"/>
    <w:rsid w:val="001A6849"/>
    <w:rsid w:val="001D7F82"/>
    <w:rsid w:val="00256419"/>
    <w:rsid w:val="002646B1"/>
    <w:rsid w:val="00280BC4"/>
    <w:rsid w:val="002C1F76"/>
    <w:rsid w:val="00366CAB"/>
    <w:rsid w:val="003B4A9E"/>
    <w:rsid w:val="00420249"/>
    <w:rsid w:val="0045678B"/>
    <w:rsid w:val="004B5A74"/>
    <w:rsid w:val="0051390F"/>
    <w:rsid w:val="00542E27"/>
    <w:rsid w:val="005C2905"/>
    <w:rsid w:val="006067ED"/>
    <w:rsid w:val="0061799C"/>
    <w:rsid w:val="00630A9C"/>
    <w:rsid w:val="00630B38"/>
    <w:rsid w:val="00656C40"/>
    <w:rsid w:val="00663E2B"/>
    <w:rsid w:val="00671E1B"/>
    <w:rsid w:val="00676EC1"/>
    <w:rsid w:val="0068580B"/>
    <w:rsid w:val="006A36F5"/>
    <w:rsid w:val="006E5F7A"/>
    <w:rsid w:val="006F5B41"/>
    <w:rsid w:val="006F72EB"/>
    <w:rsid w:val="00785511"/>
    <w:rsid w:val="007D7D1E"/>
    <w:rsid w:val="007E348D"/>
    <w:rsid w:val="0082510C"/>
    <w:rsid w:val="00892BCA"/>
    <w:rsid w:val="00933E1D"/>
    <w:rsid w:val="009A73FF"/>
    <w:rsid w:val="009C374A"/>
    <w:rsid w:val="009D19CB"/>
    <w:rsid w:val="009D5D37"/>
    <w:rsid w:val="00A178E3"/>
    <w:rsid w:val="00A31B35"/>
    <w:rsid w:val="00A62454"/>
    <w:rsid w:val="00A8167A"/>
    <w:rsid w:val="00AA0CB1"/>
    <w:rsid w:val="00B5306E"/>
    <w:rsid w:val="00BA7899"/>
    <w:rsid w:val="00BA7C78"/>
    <w:rsid w:val="00BF4D8F"/>
    <w:rsid w:val="00C07ED3"/>
    <w:rsid w:val="00C234D9"/>
    <w:rsid w:val="00C7542E"/>
    <w:rsid w:val="00C95F1F"/>
    <w:rsid w:val="00CD5753"/>
    <w:rsid w:val="00CF6201"/>
    <w:rsid w:val="00D07041"/>
    <w:rsid w:val="00D07DD3"/>
    <w:rsid w:val="00D17FD1"/>
    <w:rsid w:val="00D461F9"/>
    <w:rsid w:val="00D71FBC"/>
    <w:rsid w:val="00D7269B"/>
    <w:rsid w:val="00D76182"/>
    <w:rsid w:val="00DC177F"/>
    <w:rsid w:val="00DC7CF7"/>
    <w:rsid w:val="00DD0FBD"/>
    <w:rsid w:val="00E03D9F"/>
    <w:rsid w:val="00E30191"/>
    <w:rsid w:val="00E503FF"/>
    <w:rsid w:val="00E90119"/>
    <w:rsid w:val="00EB24D1"/>
    <w:rsid w:val="00EE41B2"/>
    <w:rsid w:val="00EF3208"/>
    <w:rsid w:val="00F34837"/>
    <w:rsid w:val="00F666BA"/>
    <w:rsid w:val="00F7517B"/>
    <w:rsid w:val="00F97C68"/>
    <w:rsid w:val="00FA6670"/>
    <w:rsid w:val="00FB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E"/>
  </w:style>
  <w:style w:type="paragraph" w:styleId="4">
    <w:name w:val="heading 4"/>
    <w:basedOn w:val="a"/>
    <w:next w:val="a"/>
    <w:link w:val="40"/>
    <w:qFormat/>
    <w:rsid w:val="00F7517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7517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69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26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7269B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ПФ-таб.текст"/>
    <w:link w:val="a7"/>
    <w:uiPriority w:val="1"/>
    <w:qFormat/>
    <w:rsid w:val="00D7269B"/>
    <w:pPr>
      <w:spacing w:after="0" w:line="240" w:lineRule="auto"/>
    </w:pPr>
  </w:style>
  <w:style w:type="paragraph" w:customStyle="1" w:styleId="Default">
    <w:name w:val="Default"/>
    <w:rsid w:val="00D72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D72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7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D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D72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D7269B"/>
    <w:rPr>
      <w:vertAlign w:val="superscript"/>
    </w:rPr>
  </w:style>
  <w:style w:type="paragraph" w:customStyle="1" w:styleId="ConsPlusCell">
    <w:name w:val="ConsPlusCell"/>
    <w:uiPriority w:val="99"/>
    <w:rsid w:val="00D726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b">
    <w:name w:val="Table Grid"/>
    <w:basedOn w:val="a1"/>
    <w:uiPriority w:val="99"/>
    <w:rsid w:val="00D72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7517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7517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7">
    <w:name w:val="Без интервала Знак"/>
    <w:aliases w:val="ПФ-таб.текст Знак"/>
    <w:link w:val="a6"/>
    <w:uiPriority w:val="1"/>
    <w:locked/>
    <w:rsid w:val="00F7517B"/>
  </w:style>
  <w:style w:type="paragraph" w:styleId="ac">
    <w:name w:val="Balloon Text"/>
    <w:basedOn w:val="a"/>
    <w:link w:val="ad"/>
    <w:uiPriority w:val="99"/>
    <w:semiHidden/>
    <w:unhideWhenUsed/>
    <w:rsid w:val="00F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17B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9C374A"/>
    <w:rPr>
      <w:b/>
      <w:bCs/>
      <w:color w:val="26282F"/>
      <w:sz w:val="26"/>
      <w:szCs w:val="26"/>
    </w:rPr>
  </w:style>
  <w:style w:type="paragraph" w:customStyle="1" w:styleId="Style25">
    <w:name w:val="Style25"/>
    <w:basedOn w:val="a"/>
    <w:uiPriority w:val="99"/>
    <w:rsid w:val="00E3019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E301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072A-6B98-4C85-8ABC-32C70F31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2019-05-13T05:25:00Z</cp:lastPrinted>
  <dcterms:created xsi:type="dcterms:W3CDTF">2017-10-12T05:32:00Z</dcterms:created>
  <dcterms:modified xsi:type="dcterms:W3CDTF">2019-05-13T05:26:00Z</dcterms:modified>
</cp:coreProperties>
</file>