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-885" w:type="dxa"/>
        <w:tblLayout w:type="fixed"/>
        <w:tblLook w:val="04A0"/>
      </w:tblPr>
      <w:tblGrid>
        <w:gridCol w:w="4708"/>
        <w:gridCol w:w="1507"/>
        <w:gridCol w:w="4705"/>
      </w:tblGrid>
      <w:tr w:rsidR="00B6121B" w:rsidTr="00B6121B">
        <w:trPr>
          <w:cantSplit/>
        </w:trPr>
        <w:tc>
          <w:tcPr>
            <w:tcW w:w="4708" w:type="dxa"/>
          </w:tcPr>
          <w:p w:rsidR="00B6121B" w:rsidRDefault="00B6121B">
            <w:pPr>
              <w:pStyle w:val="a4"/>
              <w:spacing w:line="276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  <w:szCs w:val="24"/>
              </w:rPr>
              <w:t>ОРТОСТАН  РЕСПУБЛИКА]</w:t>
            </w:r>
            <w:proofErr w:type="spellStart"/>
            <w:r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spellEnd"/>
          </w:p>
          <w:p w:rsidR="00B6121B" w:rsidRDefault="00B6121B">
            <w:pPr>
              <w:pStyle w:val="a4"/>
              <w:spacing w:line="276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B6121B" w:rsidRDefault="00B6121B">
            <w:pPr>
              <w:pStyle w:val="a4"/>
              <w:spacing w:line="276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районЫНЫ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  <w:proofErr w:type="spellEnd"/>
          </w:p>
          <w:p w:rsidR="00B6121B" w:rsidRDefault="00B6121B">
            <w:pPr>
              <w:pStyle w:val="a4"/>
              <w:spacing w:line="276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ew Bash" w:hAnsi="Arial New Bash"/>
                <w:b/>
                <w:sz w:val="24"/>
                <w:szCs w:val="24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B6121B" w:rsidRDefault="00B6121B">
            <w:pPr>
              <w:pStyle w:val="a4"/>
              <w:spacing w:line="276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БИЛ^</w:t>
            </w:r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spellEnd"/>
            <w:proofErr w:type="gramStart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</w:p>
          <w:p w:rsidR="00B6121B" w:rsidRDefault="00B6121B" w:rsidP="00B6121B">
            <w:pPr>
              <w:pStyle w:val="a4"/>
              <w:spacing w:line="276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spellStart"/>
            <w:r>
              <w:rPr>
                <w:rFonts w:ascii="Arial New Bash" w:hAnsi="Arial New Bash"/>
                <w:b/>
                <w:sz w:val="24"/>
                <w:szCs w:val="24"/>
              </w:rPr>
              <w:t>ХАКИМИ^ТЕ</w:t>
            </w:r>
            <w:proofErr w:type="spellEnd"/>
          </w:p>
        </w:tc>
        <w:tc>
          <w:tcPr>
            <w:tcW w:w="1507" w:type="dxa"/>
            <w:hideMark/>
          </w:tcPr>
          <w:p w:rsidR="00B6121B" w:rsidRDefault="00B6121B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48055" cy="1083945"/>
                  <wp:effectExtent l="19050" t="0" r="444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:rsidR="00B6121B" w:rsidRDefault="00B6121B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B6121B" w:rsidRDefault="00B6121B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B6121B" w:rsidRDefault="00B6121B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B6121B" w:rsidRDefault="00B6121B">
            <w:pPr>
              <w:jc w:val="center"/>
              <w:rPr>
                <w:rFonts w:ascii="Arial New Bash" w:hAnsi="Arial New Bash"/>
                <w:b/>
                <w:bCs/>
                <w:cap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B6121B" w:rsidRDefault="00B6121B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B6121B" w:rsidRDefault="00B6121B">
            <w:pPr>
              <w:rPr>
                <w:b/>
                <w:sz w:val="4"/>
              </w:rPr>
            </w:pPr>
          </w:p>
          <w:p w:rsidR="00B6121B" w:rsidRDefault="00B6121B">
            <w:pPr>
              <w:jc w:val="center"/>
              <w:rPr>
                <w:rFonts w:ascii="Arial New Bash" w:hAnsi="Arial New Bash"/>
                <w:b/>
                <w:bCs/>
                <w:sz w:val="20"/>
              </w:rPr>
            </w:pPr>
          </w:p>
        </w:tc>
      </w:tr>
      <w:tr w:rsidR="00B6121B" w:rsidTr="00B6121B">
        <w:trPr>
          <w:cantSplit/>
          <w:trHeight w:val="91"/>
        </w:trPr>
        <w:tc>
          <w:tcPr>
            <w:tcW w:w="109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6121B" w:rsidRDefault="00B6121B">
            <w:pPr>
              <w:rPr>
                <w:b/>
                <w:bCs/>
                <w:caps/>
                <w:sz w:val="4"/>
              </w:rPr>
            </w:pPr>
          </w:p>
        </w:tc>
      </w:tr>
    </w:tbl>
    <w:p w:rsidR="00C3189B" w:rsidRDefault="00B6121B" w:rsidP="00C3189B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[ а</w:t>
      </w:r>
      <w:r>
        <w:rPr>
          <w:b/>
          <w:caps/>
          <w:sz w:val="36"/>
        </w:rPr>
        <w:t xml:space="preserve"> </w:t>
      </w:r>
      <w:proofErr w:type="spellStart"/>
      <w:proofErr w:type="gramStart"/>
      <w:r>
        <w:rPr>
          <w:rFonts w:ascii="Arial New Bash" w:hAnsi="Arial New Bash"/>
          <w:b/>
          <w:caps/>
          <w:sz w:val="36"/>
        </w:rPr>
        <w:t>р</w:t>
      </w:r>
      <w:proofErr w:type="spellEnd"/>
      <w:proofErr w:type="gramEnd"/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proofErr w:type="spellStart"/>
      <w:r>
        <w:rPr>
          <w:rFonts w:ascii="Arial New Bash" w:hAnsi="Arial New Bash"/>
          <w:b/>
          <w:caps/>
          <w:sz w:val="36"/>
        </w:rPr>
        <w:t>р</w:t>
      </w:r>
      <w:proofErr w:type="spellEnd"/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   ПОСТАНОВЛЕН</w:t>
      </w:r>
    </w:p>
    <w:p w:rsidR="00BF7AF6" w:rsidRDefault="00C86089" w:rsidP="00BD6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март</w:t>
      </w:r>
      <w:r w:rsidR="00C3189B">
        <w:rPr>
          <w:rFonts w:ascii="Times New Roman" w:hAnsi="Times New Roman" w:cs="Times New Roman"/>
          <w:sz w:val="28"/>
          <w:szCs w:val="28"/>
        </w:rPr>
        <w:t xml:space="preserve"> </w:t>
      </w:r>
      <w:r w:rsidR="00B6121B">
        <w:rPr>
          <w:rFonts w:ascii="Times New Roman" w:hAnsi="Times New Roman" w:cs="Times New Roman"/>
          <w:sz w:val="28"/>
          <w:szCs w:val="28"/>
        </w:rPr>
        <w:t xml:space="preserve">2018 </w:t>
      </w:r>
      <w:proofErr w:type="spellStart"/>
      <w:r w:rsidR="00B6121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6121B">
        <w:rPr>
          <w:rFonts w:ascii="Times New Roman" w:hAnsi="Times New Roman" w:cs="Times New Roman"/>
          <w:sz w:val="28"/>
          <w:szCs w:val="28"/>
        </w:rPr>
        <w:t xml:space="preserve">      </w:t>
      </w:r>
      <w:r w:rsidR="00C3189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189B">
        <w:rPr>
          <w:rFonts w:ascii="Times New Roman" w:hAnsi="Times New Roman" w:cs="Times New Roman"/>
          <w:sz w:val="28"/>
          <w:szCs w:val="28"/>
        </w:rPr>
        <w:t xml:space="preserve">  </w:t>
      </w:r>
      <w:r w:rsidR="000F6932">
        <w:rPr>
          <w:rFonts w:ascii="Times New Roman" w:hAnsi="Times New Roman" w:cs="Times New Roman"/>
          <w:sz w:val="28"/>
          <w:szCs w:val="28"/>
        </w:rPr>
        <w:t xml:space="preserve">  № </w:t>
      </w:r>
      <w:r w:rsidR="00BF7AF6">
        <w:rPr>
          <w:rFonts w:ascii="Times New Roman" w:hAnsi="Times New Roman" w:cs="Times New Roman"/>
          <w:sz w:val="28"/>
          <w:szCs w:val="28"/>
        </w:rPr>
        <w:t>11</w:t>
      </w:r>
      <w:r w:rsidR="00B6121B">
        <w:rPr>
          <w:rFonts w:ascii="Times New Roman" w:hAnsi="Times New Roman" w:cs="Times New Roman"/>
          <w:sz w:val="28"/>
          <w:szCs w:val="28"/>
        </w:rPr>
        <w:t xml:space="preserve"> </w:t>
      </w:r>
      <w:r w:rsidR="00C3189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F0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 марта</w:t>
      </w:r>
      <w:r w:rsidR="00C3189B">
        <w:rPr>
          <w:rFonts w:ascii="Times New Roman" w:hAnsi="Times New Roman" w:cs="Times New Roman"/>
          <w:sz w:val="28"/>
          <w:szCs w:val="28"/>
        </w:rPr>
        <w:t xml:space="preserve"> </w:t>
      </w:r>
      <w:r w:rsidR="00B6121B">
        <w:rPr>
          <w:rFonts w:ascii="Times New Roman" w:hAnsi="Times New Roman" w:cs="Times New Roman"/>
          <w:sz w:val="28"/>
          <w:szCs w:val="28"/>
        </w:rPr>
        <w:t>2018 г</w:t>
      </w:r>
    </w:p>
    <w:p w:rsidR="00BF7AF6" w:rsidRPr="00B63DD1" w:rsidRDefault="00BF7AF6" w:rsidP="00BF7AF6">
      <w:pPr>
        <w:tabs>
          <w:tab w:val="left" w:pos="1708"/>
        </w:tabs>
        <w:jc w:val="center"/>
        <w:rPr>
          <w:rFonts w:ascii="Times New Roman" w:hAnsi="Times New Roman"/>
          <w:sz w:val="28"/>
          <w:szCs w:val="28"/>
        </w:rPr>
      </w:pPr>
      <w:r w:rsidRPr="00B63DD1">
        <w:rPr>
          <w:rFonts w:ascii="Times New Roman" w:hAnsi="Times New Roman"/>
          <w:sz w:val="28"/>
          <w:szCs w:val="28"/>
        </w:rPr>
        <w:t xml:space="preserve">Об утверждении Плана  противодействия  коррупции   в сельском  поселении  </w:t>
      </w:r>
      <w:proofErr w:type="spellStart"/>
      <w:r w:rsidRPr="00B63DD1">
        <w:rPr>
          <w:rFonts w:ascii="Times New Roman" w:hAnsi="Times New Roman"/>
          <w:sz w:val="28"/>
          <w:szCs w:val="28"/>
        </w:rPr>
        <w:t>Старокалмашевский</w:t>
      </w:r>
      <w:proofErr w:type="spellEnd"/>
      <w:r w:rsidRPr="00B63DD1">
        <w:rPr>
          <w:rFonts w:ascii="Times New Roman" w:hAnsi="Times New Roman"/>
          <w:sz w:val="28"/>
          <w:szCs w:val="28"/>
        </w:rPr>
        <w:t xml:space="preserve">  сельсовет  муниципального района Чекмагушевский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2018-2019</w:t>
      </w:r>
      <w:r w:rsidRPr="00B63DD1">
        <w:rPr>
          <w:rFonts w:ascii="Times New Roman" w:hAnsi="Times New Roman"/>
          <w:sz w:val="28"/>
          <w:szCs w:val="28"/>
        </w:rPr>
        <w:t xml:space="preserve"> годы</w:t>
      </w:r>
    </w:p>
    <w:p w:rsidR="00BF7AF6" w:rsidRPr="00B63DD1" w:rsidRDefault="00BF7AF6" w:rsidP="00BF7AF6">
      <w:pPr>
        <w:tabs>
          <w:tab w:val="left" w:pos="1708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63DD1">
        <w:rPr>
          <w:rFonts w:ascii="Times New Roman" w:hAnsi="Times New Roman"/>
          <w:sz w:val="28"/>
          <w:szCs w:val="28"/>
        </w:rPr>
        <w:t>В целях предупреждения коррупции, минимизации и (или) ликвидации последствий коррупционных правонарушений, в соответствии с Указом Президента Российской Федерации от 01 апреля 2016 года  № 147                           «О Национальном плане противодействия</w:t>
      </w:r>
      <w:r>
        <w:rPr>
          <w:rFonts w:ascii="Times New Roman" w:hAnsi="Times New Roman"/>
          <w:sz w:val="28"/>
          <w:szCs w:val="28"/>
        </w:rPr>
        <w:t xml:space="preserve"> коррупции на 2018-2019</w:t>
      </w:r>
      <w:r w:rsidRPr="00B63DD1">
        <w:rPr>
          <w:rFonts w:ascii="Times New Roman" w:hAnsi="Times New Roman"/>
          <w:sz w:val="28"/>
          <w:szCs w:val="28"/>
        </w:rPr>
        <w:t xml:space="preserve"> годы», Администрация сельского поселения </w:t>
      </w:r>
      <w:proofErr w:type="spellStart"/>
      <w:r w:rsidRPr="00B63DD1">
        <w:rPr>
          <w:rFonts w:ascii="Times New Roman" w:hAnsi="Times New Roman"/>
          <w:sz w:val="28"/>
          <w:szCs w:val="28"/>
        </w:rPr>
        <w:t>Старокалмашевский</w:t>
      </w:r>
      <w:proofErr w:type="spellEnd"/>
      <w:r w:rsidRPr="00B63DD1">
        <w:rPr>
          <w:rFonts w:ascii="Times New Roman" w:hAnsi="Times New Roman"/>
          <w:sz w:val="28"/>
          <w:szCs w:val="28"/>
        </w:rPr>
        <w:t xml:space="preserve">  сельсовет муниципального района Чекмагушевский район Республики Башкортостан ПОСТАНОВЛЯЕТ:</w:t>
      </w:r>
    </w:p>
    <w:p w:rsidR="00BF7AF6" w:rsidRPr="00B63DD1" w:rsidRDefault="00BF7AF6" w:rsidP="00BF7AF6">
      <w:pPr>
        <w:tabs>
          <w:tab w:val="left" w:pos="1708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B63DD1">
        <w:rPr>
          <w:rFonts w:ascii="Times New Roman" w:hAnsi="Times New Roman"/>
          <w:sz w:val="28"/>
          <w:szCs w:val="28"/>
        </w:rPr>
        <w:t xml:space="preserve">1. Утвердить План противодействия  коррупции   в сельском  поселении  </w:t>
      </w:r>
      <w:proofErr w:type="spellStart"/>
      <w:r w:rsidRPr="00B63DD1">
        <w:rPr>
          <w:rFonts w:ascii="Times New Roman" w:hAnsi="Times New Roman"/>
          <w:sz w:val="28"/>
          <w:szCs w:val="28"/>
        </w:rPr>
        <w:t>Старокалмашевский</w:t>
      </w:r>
      <w:proofErr w:type="spellEnd"/>
      <w:r w:rsidRPr="00B63DD1">
        <w:rPr>
          <w:rFonts w:ascii="Times New Roman" w:hAnsi="Times New Roman"/>
          <w:sz w:val="28"/>
          <w:szCs w:val="28"/>
        </w:rPr>
        <w:t xml:space="preserve">  сельсовет  муниципального района Чекмагушевский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2018-2019</w:t>
      </w:r>
      <w:r w:rsidRPr="00B63DD1">
        <w:rPr>
          <w:rFonts w:ascii="Times New Roman" w:hAnsi="Times New Roman"/>
          <w:sz w:val="28"/>
          <w:szCs w:val="28"/>
        </w:rPr>
        <w:t xml:space="preserve"> годы (прилагается).</w:t>
      </w:r>
    </w:p>
    <w:p w:rsidR="00BF7AF6" w:rsidRPr="00B63DD1" w:rsidRDefault="00BF7AF6" w:rsidP="00BF7AF6">
      <w:pPr>
        <w:pStyle w:val="1"/>
        <w:numPr>
          <w:ilvl w:val="0"/>
          <w:numId w:val="3"/>
        </w:numPr>
        <w:tabs>
          <w:tab w:val="left" w:pos="1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D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3DD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F7AF6" w:rsidRPr="00B63DD1" w:rsidRDefault="00BF7AF6" w:rsidP="00BF7AF6">
      <w:pPr>
        <w:tabs>
          <w:tab w:val="left" w:pos="1708"/>
        </w:tabs>
        <w:jc w:val="both"/>
        <w:rPr>
          <w:rFonts w:ascii="Times New Roman" w:hAnsi="Times New Roman"/>
          <w:sz w:val="28"/>
          <w:szCs w:val="28"/>
        </w:rPr>
      </w:pPr>
    </w:p>
    <w:p w:rsidR="00BF7AF6" w:rsidRPr="00B63DD1" w:rsidRDefault="00BF7AF6" w:rsidP="00BF7AF6">
      <w:pPr>
        <w:tabs>
          <w:tab w:val="left" w:pos="1708"/>
        </w:tabs>
        <w:jc w:val="both"/>
        <w:rPr>
          <w:rFonts w:ascii="Times New Roman" w:hAnsi="Times New Roman"/>
          <w:sz w:val="28"/>
          <w:szCs w:val="28"/>
        </w:rPr>
      </w:pPr>
    </w:p>
    <w:p w:rsidR="00BF7AF6" w:rsidRPr="00B63DD1" w:rsidRDefault="00BF7AF6" w:rsidP="00BF7AF6">
      <w:pPr>
        <w:tabs>
          <w:tab w:val="left" w:pos="1708"/>
        </w:tabs>
        <w:jc w:val="both"/>
        <w:rPr>
          <w:rFonts w:ascii="Times New Roman" w:hAnsi="Times New Roman"/>
          <w:sz w:val="28"/>
          <w:szCs w:val="28"/>
        </w:rPr>
      </w:pPr>
    </w:p>
    <w:p w:rsidR="00BF7AF6" w:rsidRPr="00B63DD1" w:rsidRDefault="00BF7AF6" w:rsidP="00BF7AF6">
      <w:pPr>
        <w:tabs>
          <w:tab w:val="left" w:pos="1708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B63DD1">
        <w:rPr>
          <w:rFonts w:ascii="Times New Roman" w:hAnsi="Times New Roman"/>
          <w:sz w:val="28"/>
          <w:szCs w:val="28"/>
        </w:rPr>
        <w:t xml:space="preserve"> Глава Сельского поселения</w:t>
      </w:r>
      <w:r w:rsidRPr="00B63DD1">
        <w:rPr>
          <w:rFonts w:ascii="Times New Roman" w:hAnsi="Times New Roman"/>
          <w:sz w:val="28"/>
          <w:szCs w:val="28"/>
        </w:rPr>
        <w:tab/>
      </w:r>
      <w:r w:rsidRPr="00B63DD1">
        <w:rPr>
          <w:rFonts w:ascii="Times New Roman" w:hAnsi="Times New Roman"/>
          <w:sz w:val="28"/>
          <w:szCs w:val="28"/>
        </w:rPr>
        <w:tab/>
      </w:r>
      <w:r w:rsidRPr="00B63DD1">
        <w:rPr>
          <w:rFonts w:ascii="Times New Roman" w:hAnsi="Times New Roman"/>
          <w:sz w:val="28"/>
          <w:szCs w:val="28"/>
        </w:rPr>
        <w:tab/>
        <w:t xml:space="preserve">                  </w:t>
      </w:r>
      <w:proofErr w:type="spellStart"/>
      <w:r w:rsidRPr="00B63DD1">
        <w:rPr>
          <w:rFonts w:ascii="Times New Roman" w:hAnsi="Times New Roman"/>
          <w:sz w:val="28"/>
          <w:szCs w:val="28"/>
        </w:rPr>
        <w:t>А.У.Макулов</w:t>
      </w:r>
      <w:proofErr w:type="spellEnd"/>
    </w:p>
    <w:p w:rsidR="00BF7AF6" w:rsidRPr="00B63DD1" w:rsidRDefault="00BF7AF6" w:rsidP="00BF7AF6">
      <w:pPr>
        <w:tabs>
          <w:tab w:val="left" w:pos="1708"/>
        </w:tabs>
        <w:jc w:val="center"/>
        <w:rPr>
          <w:rFonts w:ascii="Times New Roman" w:hAnsi="Times New Roman"/>
          <w:sz w:val="28"/>
          <w:szCs w:val="28"/>
        </w:rPr>
      </w:pPr>
    </w:p>
    <w:p w:rsidR="00BF7AF6" w:rsidRPr="004D1E14" w:rsidRDefault="00BF7AF6" w:rsidP="00BF7AF6">
      <w:pPr>
        <w:tabs>
          <w:tab w:val="left" w:pos="1708"/>
        </w:tabs>
        <w:ind w:firstLine="720"/>
        <w:jc w:val="both"/>
        <w:rPr>
          <w:rFonts w:ascii="Times New Roman" w:hAnsi="Times New Roman"/>
          <w:szCs w:val="28"/>
        </w:rPr>
      </w:pPr>
    </w:p>
    <w:p w:rsidR="00BF7AF6" w:rsidRPr="004D1E14" w:rsidRDefault="00BF7AF6" w:rsidP="00BF7AF6">
      <w:pPr>
        <w:tabs>
          <w:tab w:val="left" w:pos="1708"/>
        </w:tabs>
        <w:rPr>
          <w:rFonts w:ascii="Times New Roman" w:hAnsi="Times New Roman"/>
          <w:szCs w:val="28"/>
        </w:rPr>
      </w:pPr>
    </w:p>
    <w:p w:rsidR="00BF7AF6" w:rsidRPr="004D1E14" w:rsidRDefault="00BF7AF6" w:rsidP="00BF7AF6">
      <w:pPr>
        <w:tabs>
          <w:tab w:val="left" w:pos="1708"/>
        </w:tabs>
        <w:rPr>
          <w:rFonts w:ascii="Times New Roman" w:hAnsi="Times New Roman"/>
          <w:szCs w:val="28"/>
        </w:rPr>
      </w:pPr>
      <w:r w:rsidRPr="004D1E14">
        <w:rPr>
          <w:rFonts w:ascii="Times New Roman" w:hAnsi="Times New Roman"/>
          <w:szCs w:val="28"/>
        </w:rPr>
        <w:t xml:space="preserve">                        </w:t>
      </w:r>
    </w:p>
    <w:p w:rsidR="00BF7AF6" w:rsidRPr="004D1E14" w:rsidRDefault="00BF7AF6" w:rsidP="00BF7AF6">
      <w:pPr>
        <w:tabs>
          <w:tab w:val="left" w:pos="1708"/>
        </w:tabs>
        <w:rPr>
          <w:rFonts w:ascii="Times New Roman" w:hAnsi="Times New Roman"/>
          <w:szCs w:val="28"/>
        </w:rPr>
      </w:pPr>
    </w:p>
    <w:p w:rsidR="00BF7AF6" w:rsidRPr="00B63DD1" w:rsidRDefault="00BF7AF6" w:rsidP="00BF7AF6">
      <w:pPr>
        <w:pStyle w:val="a4"/>
        <w:tabs>
          <w:tab w:val="left" w:pos="1708"/>
        </w:tabs>
        <w:jc w:val="right"/>
        <w:rPr>
          <w:rFonts w:ascii="Times New Roman" w:hAnsi="Times New Roman" w:cs="Times New Roman"/>
        </w:rPr>
      </w:pPr>
      <w:r w:rsidRPr="00B63DD1">
        <w:rPr>
          <w:rFonts w:ascii="Times New Roman" w:hAnsi="Times New Roman" w:cs="Times New Roman"/>
        </w:rPr>
        <w:lastRenderedPageBreak/>
        <w:t>Приложение</w:t>
      </w:r>
    </w:p>
    <w:p w:rsidR="00BF7AF6" w:rsidRPr="00B63DD1" w:rsidRDefault="00BF7AF6" w:rsidP="00BF7AF6">
      <w:pPr>
        <w:pStyle w:val="a4"/>
        <w:tabs>
          <w:tab w:val="left" w:pos="1708"/>
        </w:tabs>
        <w:jc w:val="right"/>
        <w:rPr>
          <w:rFonts w:ascii="Times New Roman" w:hAnsi="Times New Roman" w:cs="Times New Roman"/>
        </w:rPr>
      </w:pPr>
      <w:r w:rsidRPr="00B63DD1">
        <w:rPr>
          <w:rFonts w:ascii="Times New Roman" w:hAnsi="Times New Roman" w:cs="Times New Roman"/>
        </w:rPr>
        <w:t xml:space="preserve">к постановлению администрации </w:t>
      </w:r>
    </w:p>
    <w:p w:rsidR="00BF7AF6" w:rsidRPr="00B63DD1" w:rsidRDefault="00BF7AF6" w:rsidP="00BF7AF6">
      <w:pPr>
        <w:pStyle w:val="a4"/>
        <w:tabs>
          <w:tab w:val="left" w:pos="1708"/>
        </w:tabs>
        <w:jc w:val="right"/>
        <w:rPr>
          <w:rFonts w:ascii="Times New Roman" w:hAnsi="Times New Roman" w:cs="Times New Roman"/>
        </w:rPr>
      </w:pPr>
      <w:r w:rsidRPr="00B63DD1">
        <w:rPr>
          <w:rFonts w:ascii="Times New Roman" w:hAnsi="Times New Roman" w:cs="Times New Roman"/>
        </w:rPr>
        <w:t>сельского  поселения</w:t>
      </w:r>
    </w:p>
    <w:p w:rsidR="00BF7AF6" w:rsidRPr="00B63DD1" w:rsidRDefault="00BF7AF6" w:rsidP="00BF7AF6">
      <w:pPr>
        <w:pStyle w:val="a4"/>
        <w:tabs>
          <w:tab w:val="left" w:pos="1708"/>
        </w:tabs>
        <w:jc w:val="right"/>
        <w:rPr>
          <w:rFonts w:ascii="Times New Roman" w:hAnsi="Times New Roman" w:cs="Times New Roman"/>
        </w:rPr>
      </w:pPr>
      <w:proofErr w:type="spellStart"/>
      <w:r w:rsidRPr="00B63DD1">
        <w:rPr>
          <w:rFonts w:ascii="Times New Roman" w:hAnsi="Times New Roman" w:cs="Times New Roman"/>
        </w:rPr>
        <w:t>Старокалмашевский</w:t>
      </w:r>
      <w:proofErr w:type="spellEnd"/>
      <w:r w:rsidRPr="00B63DD1">
        <w:rPr>
          <w:rFonts w:ascii="Times New Roman" w:hAnsi="Times New Roman" w:cs="Times New Roman"/>
        </w:rPr>
        <w:t xml:space="preserve">    сельсовет</w:t>
      </w:r>
    </w:p>
    <w:p w:rsidR="00BF7AF6" w:rsidRPr="00B63DD1" w:rsidRDefault="00BF7AF6" w:rsidP="00BF7AF6">
      <w:pPr>
        <w:pStyle w:val="a4"/>
        <w:tabs>
          <w:tab w:val="left" w:pos="1708"/>
        </w:tabs>
        <w:jc w:val="right"/>
        <w:rPr>
          <w:rFonts w:ascii="Times New Roman" w:hAnsi="Times New Roman" w:cs="Times New Roman"/>
        </w:rPr>
      </w:pPr>
      <w:r w:rsidRPr="00B63DD1">
        <w:rPr>
          <w:rFonts w:ascii="Times New Roman" w:hAnsi="Times New Roman" w:cs="Times New Roman"/>
        </w:rPr>
        <w:t xml:space="preserve">муниципального  района  </w:t>
      </w:r>
    </w:p>
    <w:p w:rsidR="00BF7AF6" w:rsidRPr="00B63DD1" w:rsidRDefault="00BF7AF6" w:rsidP="00BF7AF6">
      <w:pPr>
        <w:pStyle w:val="a4"/>
        <w:tabs>
          <w:tab w:val="left" w:pos="1708"/>
        </w:tabs>
        <w:jc w:val="right"/>
        <w:rPr>
          <w:rFonts w:ascii="Times New Roman" w:hAnsi="Times New Roman" w:cs="Times New Roman"/>
        </w:rPr>
      </w:pPr>
      <w:r w:rsidRPr="00B63DD1">
        <w:rPr>
          <w:rFonts w:ascii="Times New Roman" w:hAnsi="Times New Roman" w:cs="Times New Roman"/>
        </w:rPr>
        <w:t>Чекмагушевский  район</w:t>
      </w:r>
    </w:p>
    <w:p w:rsidR="00BF7AF6" w:rsidRPr="00B63DD1" w:rsidRDefault="00BF7AF6" w:rsidP="00BF7AF6">
      <w:pPr>
        <w:pStyle w:val="a4"/>
        <w:tabs>
          <w:tab w:val="left" w:pos="1708"/>
        </w:tabs>
        <w:jc w:val="right"/>
        <w:rPr>
          <w:rFonts w:ascii="Times New Roman" w:hAnsi="Times New Roman" w:cs="Times New Roman"/>
        </w:rPr>
      </w:pPr>
      <w:r w:rsidRPr="00B63DD1">
        <w:rPr>
          <w:rFonts w:ascii="Times New Roman" w:hAnsi="Times New Roman" w:cs="Times New Roman"/>
        </w:rPr>
        <w:t>Республики  Башкортостан</w:t>
      </w:r>
    </w:p>
    <w:p w:rsidR="00BF7AF6" w:rsidRPr="00B63DD1" w:rsidRDefault="00BF7AF6" w:rsidP="00BF7AF6">
      <w:pPr>
        <w:pStyle w:val="a4"/>
        <w:tabs>
          <w:tab w:val="left" w:pos="1708"/>
        </w:tabs>
        <w:jc w:val="right"/>
        <w:rPr>
          <w:rFonts w:ascii="Times New Roman" w:hAnsi="Times New Roman" w:cs="Times New Roman"/>
        </w:rPr>
      </w:pPr>
      <w:r w:rsidRPr="00B63DD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05 марта 2018 года № 11</w:t>
      </w:r>
    </w:p>
    <w:p w:rsidR="00BF7AF6" w:rsidRDefault="00BF7AF6" w:rsidP="00BF7AF6">
      <w:pPr>
        <w:tabs>
          <w:tab w:val="left" w:pos="1708"/>
        </w:tabs>
        <w:jc w:val="right"/>
        <w:rPr>
          <w:rFonts w:ascii="Times New Roman" w:hAnsi="Times New Roman"/>
          <w:szCs w:val="28"/>
        </w:rPr>
      </w:pPr>
    </w:p>
    <w:p w:rsidR="00BF7AF6" w:rsidRPr="004D1E14" w:rsidRDefault="00BF7AF6" w:rsidP="00BF7AF6">
      <w:pPr>
        <w:tabs>
          <w:tab w:val="left" w:pos="1708"/>
        </w:tabs>
        <w:jc w:val="right"/>
        <w:rPr>
          <w:rFonts w:ascii="Times New Roman" w:hAnsi="Times New Roman"/>
          <w:szCs w:val="28"/>
        </w:rPr>
      </w:pPr>
    </w:p>
    <w:p w:rsidR="00BF7AF6" w:rsidRPr="00B63DD1" w:rsidRDefault="00BF7AF6" w:rsidP="00BF7AF6">
      <w:pPr>
        <w:tabs>
          <w:tab w:val="left" w:pos="1708"/>
        </w:tabs>
        <w:jc w:val="center"/>
        <w:rPr>
          <w:rFonts w:ascii="Times New Roman" w:hAnsi="Times New Roman"/>
          <w:sz w:val="28"/>
          <w:szCs w:val="28"/>
        </w:rPr>
      </w:pPr>
      <w:r w:rsidRPr="00B63DD1">
        <w:rPr>
          <w:rFonts w:ascii="Times New Roman" w:hAnsi="Times New Roman"/>
          <w:sz w:val="28"/>
          <w:szCs w:val="28"/>
        </w:rPr>
        <w:t xml:space="preserve">План  противодействия  коррупции   в сельском  поселении  </w:t>
      </w:r>
      <w:proofErr w:type="spellStart"/>
      <w:r w:rsidRPr="00B63DD1">
        <w:rPr>
          <w:rFonts w:ascii="Times New Roman" w:hAnsi="Times New Roman"/>
          <w:sz w:val="28"/>
          <w:szCs w:val="28"/>
        </w:rPr>
        <w:t>Старокалмашевский</w:t>
      </w:r>
      <w:proofErr w:type="spellEnd"/>
      <w:r w:rsidRPr="00B63DD1">
        <w:rPr>
          <w:rFonts w:ascii="Times New Roman" w:hAnsi="Times New Roman"/>
          <w:sz w:val="28"/>
          <w:szCs w:val="28"/>
        </w:rPr>
        <w:t xml:space="preserve">  сельсовет  муниципального района Чекмагушевский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2018-2019</w:t>
      </w:r>
      <w:r w:rsidRPr="00B63DD1">
        <w:rPr>
          <w:rFonts w:ascii="Times New Roman" w:hAnsi="Times New Roman"/>
          <w:sz w:val="28"/>
          <w:szCs w:val="28"/>
        </w:rPr>
        <w:t xml:space="preserve"> годы</w:t>
      </w:r>
    </w:p>
    <w:p w:rsidR="00BF7AF6" w:rsidRPr="00B63DD1" w:rsidRDefault="00BF7AF6" w:rsidP="00BF7AF6">
      <w:pPr>
        <w:tabs>
          <w:tab w:val="left" w:pos="1708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4604"/>
        <w:gridCol w:w="2189"/>
        <w:gridCol w:w="2127"/>
      </w:tblGrid>
      <w:tr w:rsidR="00BF7AF6" w:rsidRPr="00B63DD1" w:rsidTr="00624EFB">
        <w:tc>
          <w:tcPr>
            <w:tcW w:w="671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63DD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63DD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63DD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9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4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7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BF7AF6" w:rsidRPr="00B63DD1" w:rsidTr="00624EFB">
        <w:tc>
          <w:tcPr>
            <w:tcW w:w="671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9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Рассматривание на заседаниях наиболее актуальные вопросы противодействия коррупции и вырабатывать действенные и эффективные меры по борьбе с ней</w:t>
            </w:r>
          </w:p>
        </w:tc>
        <w:tc>
          <w:tcPr>
            <w:tcW w:w="2234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BF7AF6" w:rsidRPr="00B63DD1" w:rsidTr="00624EFB">
        <w:tc>
          <w:tcPr>
            <w:tcW w:w="671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9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 "телефона доверия",  через которое граждане    могли     бы сообщать об известных им  фактах     коррупционных правонарушений,        о  причинах   и   условиях, способствующих им       </w:t>
            </w:r>
          </w:p>
        </w:tc>
        <w:tc>
          <w:tcPr>
            <w:tcW w:w="2234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BF7AF6" w:rsidRPr="00B63DD1" w:rsidTr="00624EFB">
        <w:tc>
          <w:tcPr>
            <w:tcW w:w="671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9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анкетирования, социологических опросов   с     целью выявления       наиболее </w:t>
            </w:r>
            <w:proofErr w:type="spellStart"/>
            <w:r w:rsidRPr="00B63DD1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B63DD1">
              <w:rPr>
                <w:rFonts w:ascii="Times New Roman" w:hAnsi="Times New Roman"/>
                <w:sz w:val="28"/>
                <w:szCs w:val="28"/>
              </w:rPr>
              <w:t xml:space="preserve">  сфер  и оценки     эффективности </w:t>
            </w:r>
            <w:proofErr w:type="spellStart"/>
            <w:r w:rsidRPr="00B63DD1">
              <w:rPr>
                <w:rFonts w:ascii="Times New Roman" w:hAnsi="Times New Roman"/>
                <w:sz w:val="28"/>
                <w:szCs w:val="28"/>
              </w:rPr>
              <w:t>антикоррупционных</w:t>
            </w:r>
            <w:proofErr w:type="spellEnd"/>
            <w:r w:rsidRPr="00B63DD1">
              <w:rPr>
                <w:rFonts w:ascii="Times New Roman" w:hAnsi="Times New Roman"/>
                <w:sz w:val="28"/>
                <w:szCs w:val="28"/>
              </w:rPr>
              <w:t xml:space="preserve"> мер</w:t>
            </w:r>
          </w:p>
        </w:tc>
        <w:tc>
          <w:tcPr>
            <w:tcW w:w="2234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BF7AF6" w:rsidRPr="00B63DD1" w:rsidTr="00624EFB">
        <w:tc>
          <w:tcPr>
            <w:tcW w:w="671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9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 xml:space="preserve">Организация   проведения  круглых    столов     по </w:t>
            </w:r>
            <w:proofErr w:type="spellStart"/>
            <w:r w:rsidRPr="00B63DD1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B63DD1">
              <w:rPr>
                <w:rFonts w:ascii="Times New Roman" w:hAnsi="Times New Roman"/>
                <w:sz w:val="28"/>
                <w:szCs w:val="28"/>
              </w:rPr>
              <w:t xml:space="preserve">       тематике     в сельском поселении, распространение буклетов, размещение плакатов  </w:t>
            </w:r>
            <w:proofErr w:type="spellStart"/>
            <w:r w:rsidRPr="00B63DD1">
              <w:rPr>
                <w:rFonts w:ascii="Times New Roman" w:hAnsi="Times New Roman"/>
                <w:sz w:val="28"/>
                <w:szCs w:val="28"/>
              </w:rPr>
              <w:lastRenderedPageBreak/>
              <w:t>антикоррупционной</w:t>
            </w:r>
            <w:proofErr w:type="spellEnd"/>
            <w:r w:rsidRPr="00B63DD1">
              <w:rPr>
                <w:rFonts w:ascii="Times New Roman" w:hAnsi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234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BF7AF6" w:rsidRPr="00B63DD1" w:rsidTr="00624EFB">
        <w:tc>
          <w:tcPr>
            <w:tcW w:w="671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49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Создание       постоянно действующих      каналов  связи      руководителей предприятий, учреждений, организаций, Администрации сельского поселения с населением – содействие в организации выездных        приёмов в сельское поселение руководителей района</w:t>
            </w:r>
          </w:p>
        </w:tc>
        <w:tc>
          <w:tcPr>
            <w:tcW w:w="2234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BF7AF6" w:rsidRPr="00B63DD1" w:rsidTr="00624EFB">
        <w:tc>
          <w:tcPr>
            <w:tcW w:w="671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9" w:type="dxa"/>
          </w:tcPr>
          <w:p w:rsidR="00BF7AF6" w:rsidRPr="00B63DD1" w:rsidRDefault="00BF7AF6" w:rsidP="00624EFB">
            <w:pPr>
              <w:pStyle w:val="ConsPlusNormal"/>
              <w:widowControl/>
              <w:tabs>
                <w:tab w:val="left" w:pos="170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DD1">
              <w:rPr>
                <w:rFonts w:ascii="Times New Roman" w:hAnsi="Times New Roman" w:cs="Times New Roman"/>
                <w:sz w:val="28"/>
                <w:szCs w:val="28"/>
              </w:rPr>
              <w:t>Оказание       всемерной  поддержки общественным формированиям и религиозным деятелям в работе, направленной на формирование в обществе нетерпимого отношения к коррупции</w:t>
            </w:r>
          </w:p>
          <w:p w:rsidR="00BF7AF6" w:rsidRPr="00B63DD1" w:rsidRDefault="00BF7AF6" w:rsidP="00624EFB">
            <w:pPr>
              <w:tabs>
                <w:tab w:val="left" w:pos="1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BF7AF6" w:rsidRPr="00B63DD1" w:rsidTr="00624EFB">
        <w:tc>
          <w:tcPr>
            <w:tcW w:w="671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9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 xml:space="preserve">Обеспечение контроля за выполнением лицами, замещающими должности муниципальной службы Администрации сельского поселения </w:t>
            </w:r>
            <w:proofErr w:type="spellStart"/>
            <w:r w:rsidRPr="00B63DD1">
              <w:rPr>
                <w:rFonts w:ascii="Times New Roman" w:hAnsi="Times New Roman"/>
                <w:sz w:val="28"/>
                <w:szCs w:val="28"/>
              </w:rPr>
              <w:t>Старокалмашевский</w:t>
            </w:r>
            <w:proofErr w:type="spellEnd"/>
            <w:r w:rsidRPr="00B63DD1">
              <w:rPr>
                <w:rFonts w:ascii="Times New Roman" w:hAnsi="Times New Roman"/>
                <w:sz w:val="28"/>
                <w:szCs w:val="28"/>
              </w:rPr>
              <w:t xml:space="preserve">  сельсовет, обязанности сообщать в случаях</w:t>
            </w:r>
            <w:proofErr w:type="gramStart"/>
            <w:r w:rsidRPr="00B63DD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B63DD1">
              <w:rPr>
                <w:rFonts w:ascii="Times New Roman" w:hAnsi="Times New Roman"/>
                <w:sz w:val="28"/>
                <w:szCs w:val="28"/>
              </w:rPr>
              <w:t xml:space="preserve"> установленными федеральными законами о получении ими подарка в связи с их  должностным положением или в связи с исполнением ими служебных обязанностей</w:t>
            </w:r>
          </w:p>
        </w:tc>
        <w:tc>
          <w:tcPr>
            <w:tcW w:w="2234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BF7AF6" w:rsidRPr="00B63DD1" w:rsidTr="00624EFB">
        <w:tc>
          <w:tcPr>
            <w:tcW w:w="671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9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формированию </w:t>
            </w:r>
            <w:proofErr w:type="gramStart"/>
            <w:r w:rsidRPr="00B63DD1">
              <w:rPr>
                <w:rFonts w:ascii="Times New Roman" w:hAnsi="Times New Roman"/>
                <w:sz w:val="28"/>
                <w:szCs w:val="28"/>
              </w:rPr>
              <w:t>у муниципальных служащих негативного отношения к получению подарков этими служащими в связи с их должностным положением</w:t>
            </w:r>
            <w:proofErr w:type="gramEnd"/>
            <w:r w:rsidRPr="00B63DD1">
              <w:rPr>
                <w:rFonts w:ascii="Times New Roman" w:hAnsi="Times New Roman"/>
                <w:sz w:val="28"/>
                <w:szCs w:val="28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2234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BF7AF6" w:rsidRPr="00B63DD1" w:rsidTr="00624EFB">
        <w:tc>
          <w:tcPr>
            <w:tcW w:w="671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249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3DD1">
              <w:rPr>
                <w:rFonts w:ascii="Times New Roman" w:hAnsi="Times New Roman"/>
                <w:sz w:val="28"/>
                <w:szCs w:val="28"/>
              </w:rPr>
              <w:t xml:space="preserve"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 касающихся получения подарков и  порядка сдачи подарков осуществлять проверку в соответствии с </w:t>
            </w:r>
            <w:proofErr w:type="spellStart"/>
            <w:r w:rsidRPr="00B63DD1">
              <w:rPr>
                <w:rFonts w:ascii="Times New Roman" w:hAnsi="Times New Roman"/>
                <w:sz w:val="28"/>
                <w:szCs w:val="28"/>
              </w:rPr>
              <w:t>НПА</w:t>
            </w:r>
            <w:proofErr w:type="spellEnd"/>
            <w:r w:rsidRPr="00B63DD1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и Республике Башкортостан применение соответствующих мер ответственности</w:t>
            </w:r>
            <w:proofErr w:type="gramEnd"/>
          </w:p>
          <w:p w:rsidR="00BF7AF6" w:rsidRPr="00B63DD1" w:rsidRDefault="00BF7AF6" w:rsidP="00624EFB">
            <w:pPr>
              <w:widowControl w:val="0"/>
              <w:tabs>
                <w:tab w:val="left" w:pos="1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BF7AF6" w:rsidRPr="00B63DD1" w:rsidTr="00624EFB">
        <w:tc>
          <w:tcPr>
            <w:tcW w:w="671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9" w:type="dxa"/>
          </w:tcPr>
          <w:p w:rsidR="00BF7AF6" w:rsidRPr="00B63DD1" w:rsidRDefault="00BF7AF6" w:rsidP="00624EFB">
            <w:pPr>
              <w:widowControl w:val="0"/>
              <w:tabs>
                <w:tab w:val="left" w:pos="1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Разработка и 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34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BF7AF6" w:rsidRPr="00B63DD1" w:rsidTr="00624EFB">
        <w:tc>
          <w:tcPr>
            <w:tcW w:w="671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49" w:type="dxa"/>
          </w:tcPr>
          <w:p w:rsidR="00BF7AF6" w:rsidRPr="00B63DD1" w:rsidRDefault="00BF7AF6" w:rsidP="00624EFB">
            <w:pPr>
              <w:widowControl w:val="0"/>
              <w:tabs>
                <w:tab w:val="left" w:pos="1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 xml:space="preserve">Своевременное предоставление  </w:t>
            </w:r>
            <w:proofErr w:type="spellStart"/>
            <w:r w:rsidRPr="00B63DD1">
              <w:rPr>
                <w:rFonts w:ascii="Times New Roman" w:hAnsi="Times New Roman"/>
                <w:sz w:val="28"/>
                <w:szCs w:val="28"/>
              </w:rPr>
              <w:t>НПА</w:t>
            </w:r>
            <w:proofErr w:type="spellEnd"/>
            <w:r w:rsidRPr="00B63DD1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B63DD1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B63DD1">
              <w:rPr>
                <w:rFonts w:ascii="Times New Roman" w:hAnsi="Times New Roman"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  органов местного самоуправления </w:t>
            </w:r>
          </w:p>
        </w:tc>
        <w:tc>
          <w:tcPr>
            <w:tcW w:w="2234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BF7AF6" w:rsidRPr="00B63DD1" w:rsidTr="00624EFB">
        <w:tc>
          <w:tcPr>
            <w:tcW w:w="671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49" w:type="dxa"/>
          </w:tcPr>
          <w:p w:rsidR="00BF7AF6" w:rsidRPr="00B63DD1" w:rsidRDefault="00BF7AF6" w:rsidP="00624EFB">
            <w:pPr>
              <w:widowControl w:val="0"/>
              <w:tabs>
                <w:tab w:val="left" w:pos="1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официальных сайтах в сети Интернет проектов принимаемых нормативных правовых актов и действующих нормативных правовых актов для обеспечения возможности проведения независимой </w:t>
            </w:r>
            <w:proofErr w:type="spellStart"/>
            <w:r w:rsidRPr="00B63DD1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B63DD1">
              <w:rPr>
                <w:rFonts w:ascii="Times New Roman" w:hAnsi="Times New Roman"/>
                <w:sz w:val="28"/>
                <w:szCs w:val="28"/>
              </w:rPr>
              <w:t xml:space="preserve"> экспертизы </w:t>
            </w:r>
          </w:p>
        </w:tc>
        <w:tc>
          <w:tcPr>
            <w:tcW w:w="2234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BF7AF6" w:rsidRPr="00B63DD1" w:rsidTr="00624EFB">
        <w:tc>
          <w:tcPr>
            <w:tcW w:w="671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249" w:type="dxa"/>
          </w:tcPr>
          <w:p w:rsidR="00BF7AF6" w:rsidRPr="00B63DD1" w:rsidRDefault="00BF7AF6" w:rsidP="00624EFB">
            <w:pPr>
              <w:widowControl w:val="0"/>
              <w:tabs>
                <w:tab w:val="left" w:pos="1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Издание нормативных актов, обязывающих лиц,  муниципальные должности, муниципальных служащих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234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BF7AF6" w:rsidRPr="00B63DD1" w:rsidTr="00624EFB">
        <w:tc>
          <w:tcPr>
            <w:tcW w:w="671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49" w:type="dxa"/>
          </w:tcPr>
          <w:p w:rsidR="00BF7AF6" w:rsidRPr="00B63DD1" w:rsidRDefault="00BF7AF6" w:rsidP="00624EFB">
            <w:pPr>
              <w:widowControl w:val="0"/>
              <w:tabs>
                <w:tab w:val="left" w:pos="1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3DD1">
              <w:rPr>
                <w:rFonts w:ascii="Times New Roman" w:hAnsi="Times New Roman"/>
                <w:sz w:val="28"/>
                <w:szCs w:val="28"/>
              </w:rPr>
              <w:t>Осуществление на постоянной основе комплекс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обязанностей уведомлять о конфликте интересов, склонении к коррупции, ограничений, касающихся получения подарков</w:t>
            </w:r>
            <w:proofErr w:type="gramEnd"/>
          </w:p>
        </w:tc>
        <w:tc>
          <w:tcPr>
            <w:tcW w:w="2234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BF7AF6" w:rsidRPr="00B63DD1" w:rsidTr="00624EFB">
        <w:tc>
          <w:tcPr>
            <w:tcW w:w="671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49" w:type="dxa"/>
          </w:tcPr>
          <w:p w:rsidR="00BF7AF6" w:rsidRPr="00B63DD1" w:rsidRDefault="00BF7AF6" w:rsidP="00624EFB">
            <w:pPr>
              <w:widowControl w:val="0"/>
              <w:tabs>
                <w:tab w:val="left" w:pos="1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3DD1">
              <w:rPr>
                <w:rFonts w:ascii="Times New Roman" w:hAnsi="Times New Roman"/>
                <w:sz w:val="28"/>
                <w:szCs w:val="28"/>
              </w:rPr>
              <w:t>Проведение работ по выявлению случаев возникновения конфликта интересов, одной из сторон которого являются лица,  занимающие муниципальные должности, должности муниципальной службы, и принятие мер по предотвращению и урегулированию конфликта интересов</w:t>
            </w:r>
            <w:proofErr w:type="gramEnd"/>
          </w:p>
        </w:tc>
        <w:tc>
          <w:tcPr>
            <w:tcW w:w="2234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BF7AF6" w:rsidRPr="00B63DD1" w:rsidTr="00624EFB">
        <w:tc>
          <w:tcPr>
            <w:tcW w:w="671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49" w:type="dxa"/>
          </w:tcPr>
          <w:p w:rsidR="00BF7AF6" w:rsidRPr="00B63DD1" w:rsidRDefault="00BF7AF6" w:rsidP="00624EFB">
            <w:pPr>
              <w:widowControl w:val="0"/>
              <w:tabs>
                <w:tab w:val="left" w:pos="1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3DD1">
              <w:rPr>
                <w:rFonts w:ascii="Times New Roman" w:hAnsi="Times New Roman"/>
                <w:sz w:val="28"/>
                <w:szCs w:val="28"/>
              </w:rPr>
              <w:t xml:space="preserve">Установление требований к размещению и наполнению подразделов, посвященных вопросам противодействия коррупции, официальных сайтов органа местного самоуправления, в </w:t>
            </w:r>
            <w:r w:rsidRPr="00B63DD1">
              <w:rPr>
                <w:rFonts w:ascii="Times New Roman" w:hAnsi="Times New Roman"/>
                <w:sz w:val="28"/>
                <w:szCs w:val="28"/>
              </w:rPr>
              <w:lastRenderedPageBreak/>
              <w:t>том числе требования к должностям, замещение которых влечет за собой размещение сведений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2234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BF7AF6" w:rsidRPr="00B63DD1" w:rsidTr="00624EFB">
        <w:tc>
          <w:tcPr>
            <w:tcW w:w="671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249" w:type="dxa"/>
          </w:tcPr>
          <w:p w:rsidR="00BF7AF6" w:rsidRPr="00B63DD1" w:rsidRDefault="00BF7AF6" w:rsidP="00624EFB">
            <w:pPr>
              <w:widowControl w:val="0"/>
              <w:tabs>
                <w:tab w:val="left" w:pos="1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 xml:space="preserve">Принять меры по обеспечению доступа </w:t>
            </w:r>
            <w:proofErr w:type="gramStart"/>
            <w:r w:rsidRPr="00B63DD1">
              <w:rPr>
                <w:rFonts w:ascii="Times New Roman" w:hAnsi="Times New Roman"/>
                <w:sz w:val="28"/>
                <w:szCs w:val="28"/>
              </w:rPr>
              <w:t>к соответствующей информации о деятельности органа местного самоуправления в соответствии с действующим законодательством</w:t>
            </w:r>
            <w:proofErr w:type="gramEnd"/>
          </w:p>
        </w:tc>
        <w:tc>
          <w:tcPr>
            <w:tcW w:w="2234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BF7AF6" w:rsidRPr="00B63DD1" w:rsidTr="00624EFB">
        <w:tc>
          <w:tcPr>
            <w:tcW w:w="671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49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>Проведение  работы  по выявлению, предотвращению и урегулированию конфликта интересов в деятельности муниципальных  служащих</w:t>
            </w:r>
          </w:p>
        </w:tc>
        <w:tc>
          <w:tcPr>
            <w:tcW w:w="2234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>Администрация СП</w:t>
            </w:r>
          </w:p>
        </w:tc>
      </w:tr>
      <w:tr w:rsidR="00BF7AF6" w:rsidRPr="00B63DD1" w:rsidTr="00624EFB">
        <w:tc>
          <w:tcPr>
            <w:tcW w:w="671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49" w:type="dxa"/>
          </w:tcPr>
          <w:p w:rsidR="00BF7AF6" w:rsidRPr="00B63DD1" w:rsidRDefault="00BF7AF6" w:rsidP="00624EFB">
            <w:pPr>
              <w:widowControl w:val="0"/>
              <w:tabs>
                <w:tab w:val="left" w:pos="1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>Повышение  эффективности   противодействия коррупции при осуществлении  закупок  товаров, работ, услуг  для  обеспечения  муниципальных  нужд, в том числе осуществление  работы  по  недопущению  возникновения  конфликта  интересов  в данной  сфере  деятельности</w:t>
            </w:r>
          </w:p>
        </w:tc>
        <w:tc>
          <w:tcPr>
            <w:tcW w:w="2234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BF7AF6" w:rsidRPr="00B63DD1" w:rsidTr="00624EFB">
        <w:tc>
          <w:tcPr>
            <w:tcW w:w="671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49" w:type="dxa"/>
          </w:tcPr>
          <w:p w:rsidR="00BF7AF6" w:rsidRPr="00B63DD1" w:rsidRDefault="00BF7AF6" w:rsidP="00624EFB">
            <w:pPr>
              <w:widowControl w:val="0"/>
              <w:tabs>
                <w:tab w:val="left" w:pos="1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>Повышение  эффективности противодействия  коррупции при учете  и  использовании  муниципального  имущества, в том числе осуществление  работы  по недопущению  возникновения конфликта  интересов в данной сфере  деятельности</w:t>
            </w:r>
            <w:proofErr w:type="gramEnd"/>
          </w:p>
        </w:tc>
        <w:tc>
          <w:tcPr>
            <w:tcW w:w="2234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BF7AF6" w:rsidRPr="00B63DD1" w:rsidTr="00624EFB">
        <w:tc>
          <w:tcPr>
            <w:tcW w:w="671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49" w:type="dxa"/>
          </w:tcPr>
          <w:p w:rsidR="00BF7AF6" w:rsidRPr="00B63DD1" w:rsidRDefault="00BF7AF6" w:rsidP="00624EFB">
            <w:pPr>
              <w:widowControl w:val="0"/>
              <w:tabs>
                <w:tab w:val="left" w:pos="1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>Повышение  эффективности  внутреннего  финансового  аудита  в органе местного самоуправления</w:t>
            </w:r>
          </w:p>
        </w:tc>
        <w:tc>
          <w:tcPr>
            <w:tcW w:w="2234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BF7AF6" w:rsidRPr="00B63DD1" w:rsidTr="00624EFB">
        <w:tc>
          <w:tcPr>
            <w:tcW w:w="671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49" w:type="dxa"/>
          </w:tcPr>
          <w:p w:rsidR="00BF7AF6" w:rsidRPr="00B63DD1" w:rsidRDefault="00BF7AF6" w:rsidP="00624EFB">
            <w:pPr>
              <w:widowControl w:val="0"/>
              <w:tabs>
                <w:tab w:val="left" w:pos="1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 xml:space="preserve">Проведение  социологических  </w:t>
            </w:r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исследований, опросов  для  оценки  уровня коррупции в определенной  сфере  деятельности  и эффективности  принимаемых  мер  по противодействию  коррупции</w:t>
            </w:r>
          </w:p>
        </w:tc>
        <w:tc>
          <w:tcPr>
            <w:tcW w:w="2234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раз в </w:t>
            </w:r>
            <w:r w:rsidRPr="00B63DD1">
              <w:rPr>
                <w:rFonts w:ascii="Times New Roman" w:hAnsi="Times New Roman"/>
                <w:sz w:val="28"/>
                <w:szCs w:val="28"/>
              </w:rPr>
              <w:lastRenderedPageBreak/>
              <w:t>полугодие</w:t>
            </w:r>
          </w:p>
        </w:tc>
        <w:tc>
          <w:tcPr>
            <w:tcW w:w="2127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B63DD1">
              <w:rPr>
                <w:rFonts w:ascii="Times New Roman" w:hAnsi="Times New Roman"/>
                <w:sz w:val="28"/>
                <w:szCs w:val="28"/>
              </w:rPr>
              <w:lastRenderedPageBreak/>
              <w:t>СП</w:t>
            </w:r>
          </w:p>
        </w:tc>
      </w:tr>
      <w:tr w:rsidR="00BF7AF6" w:rsidRPr="00B63DD1" w:rsidTr="00624EFB">
        <w:tc>
          <w:tcPr>
            <w:tcW w:w="671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249" w:type="dxa"/>
          </w:tcPr>
          <w:p w:rsidR="00BF7AF6" w:rsidRPr="00B63DD1" w:rsidRDefault="00BF7AF6" w:rsidP="00624EFB">
            <w:pPr>
              <w:widowControl w:val="0"/>
              <w:tabs>
                <w:tab w:val="left" w:pos="1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 xml:space="preserve">Привлечение  независимых  экспертов  для проведения независимой </w:t>
            </w:r>
            <w:proofErr w:type="spellStart"/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>антикоррупционной</w:t>
            </w:r>
            <w:proofErr w:type="spellEnd"/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 xml:space="preserve">  экспертизы  нормативных  правовых  актов органов местного самоуправления и их проектов</w:t>
            </w:r>
          </w:p>
        </w:tc>
        <w:tc>
          <w:tcPr>
            <w:tcW w:w="2234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27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BF7AF6" w:rsidRPr="00B63DD1" w:rsidTr="00624EFB">
        <w:tc>
          <w:tcPr>
            <w:tcW w:w="671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249" w:type="dxa"/>
          </w:tcPr>
          <w:p w:rsidR="00BF7AF6" w:rsidRPr="00B63DD1" w:rsidRDefault="00BF7AF6" w:rsidP="00624EFB">
            <w:pPr>
              <w:widowControl w:val="0"/>
              <w:tabs>
                <w:tab w:val="left" w:pos="1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>Организация   проведения  повышения  квалификации  муниципальных  служащих, в должностные  обязанности  которых  входит  участие  в противодействии  коррупции</w:t>
            </w:r>
          </w:p>
        </w:tc>
        <w:tc>
          <w:tcPr>
            <w:tcW w:w="2234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BF7AF6" w:rsidRPr="00B63DD1" w:rsidTr="00624EFB">
        <w:tc>
          <w:tcPr>
            <w:tcW w:w="671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249" w:type="dxa"/>
          </w:tcPr>
          <w:p w:rsidR="00BF7AF6" w:rsidRPr="00B63DD1" w:rsidRDefault="00BF7AF6" w:rsidP="00624EFB">
            <w:pPr>
              <w:widowControl w:val="0"/>
              <w:tabs>
                <w:tab w:val="left" w:pos="1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 xml:space="preserve">Внедрение  в деятельность  по профилактике  коррупционных  и иных правонарушений </w:t>
            </w:r>
            <w:proofErr w:type="spellStart"/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>ОМСУ</w:t>
            </w:r>
            <w:proofErr w:type="spellEnd"/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 xml:space="preserve"> компьютерных  программ, разработанных на базе специального программного обеспечения, в целях  заполнения  и формирования в электронной форме справок о доходах, расходах, об имуществе  и обязательствах  имущественного  характера</w:t>
            </w:r>
          </w:p>
        </w:tc>
        <w:tc>
          <w:tcPr>
            <w:tcW w:w="2234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27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BF7AF6" w:rsidRPr="00B63DD1" w:rsidTr="00624EFB">
        <w:tc>
          <w:tcPr>
            <w:tcW w:w="671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249" w:type="dxa"/>
          </w:tcPr>
          <w:p w:rsidR="00BF7AF6" w:rsidRPr="00B63DD1" w:rsidRDefault="00BF7AF6" w:rsidP="00624EFB">
            <w:pPr>
              <w:widowControl w:val="0"/>
              <w:tabs>
                <w:tab w:val="left" w:pos="1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>Реализация  комплекса  организационных, разъяснительных  и иных мер по соблюдению служащими  запретов, ограничений  и требований, установленных  в целях противодействия коррупции</w:t>
            </w:r>
          </w:p>
        </w:tc>
        <w:tc>
          <w:tcPr>
            <w:tcW w:w="2234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BF7AF6" w:rsidRPr="00B63DD1" w:rsidTr="00624EFB">
        <w:tc>
          <w:tcPr>
            <w:tcW w:w="671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249" w:type="dxa"/>
          </w:tcPr>
          <w:p w:rsidR="00BF7AF6" w:rsidRPr="00B63DD1" w:rsidRDefault="00BF7AF6" w:rsidP="00624EFB">
            <w:pPr>
              <w:widowControl w:val="0"/>
              <w:tabs>
                <w:tab w:val="left" w:pos="1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 xml:space="preserve">Привлечение муниципальных служащих  к участию в обсуждении и разработке  нормативных правовых актов по вопросам </w:t>
            </w:r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противодействия  коррупции</w:t>
            </w:r>
          </w:p>
        </w:tc>
        <w:tc>
          <w:tcPr>
            <w:tcW w:w="2234" w:type="dxa"/>
          </w:tcPr>
          <w:p w:rsidR="00BF7AF6" w:rsidRPr="00B63DD1" w:rsidRDefault="00BF7AF6" w:rsidP="00624EFB">
            <w:pPr>
              <w:widowControl w:val="0"/>
              <w:tabs>
                <w:tab w:val="left" w:pos="1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lastRenderedPageBreak/>
              <w:t>1 раз в полугодие</w:t>
            </w:r>
          </w:p>
        </w:tc>
        <w:tc>
          <w:tcPr>
            <w:tcW w:w="2127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BF7AF6" w:rsidRPr="00B63DD1" w:rsidTr="00624EFB">
        <w:tc>
          <w:tcPr>
            <w:tcW w:w="671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249" w:type="dxa"/>
          </w:tcPr>
          <w:p w:rsidR="00BF7AF6" w:rsidRPr="00B63DD1" w:rsidRDefault="00BF7AF6" w:rsidP="00624EFB">
            <w:pPr>
              <w:widowControl w:val="0"/>
              <w:tabs>
                <w:tab w:val="left" w:pos="1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 xml:space="preserve">Проведение  обсуждений  практики применения </w:t>
            </w:r>
            <w:proofErr w:type="spellStart"/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>антикоррупционного</w:t>
            </w:r>
            <w:proofErr w:type="spellEnd"/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 xml:space="preserve">  законодательства  с муниципальными служащими</w:t>
            </w:r>
          </w:p>
        </w:tc>
        <w:tc>
          <w:tcPr>
            <w:tcW w:w="2234" w:type="dxa"/>
          </w:tcPr>
          <w:p w:rsidR="00BF7AF6" w:rsidRPr="00B63DD1" w:rsidRDefault="00BF7AF6" w:rsidP="00624EFB">
            <w:pPr>
              <w:widowControl w:val="0"/>
              <w:tabs>
                <w:tab w:val="left" w:pos="1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>не реже одного раза в год</w:t>
            </w:r>
          </w:p>
        </w:tc>
        <w:tc>
          <w:tcPr>
            <w:tcW w:w="2127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BF7AF6" w:rsidRPr="00B63DD1" w:rsidTr="00624EFB">
        <w:tc>
          <w:tcPr>
            <w:tcW w:w="671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249" w:type="dxa"/>
          </w:tcPr>
          <w:p w:rsidR="00BF7AF6" w:rsidRPr="00B63DD1" w:rsidRDefault="00BF7AF6" w:rsidP="00624EFB">
            <w:pPr>
              <w:widowControl w:val="0"/>
              <w:tabs>
                <w:tab w:val="left" w:pos="1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 xml:space="preserve">Стимулирование  муниципальных служащих к предоставлению  информации об известных  им случаях коррупционных  правонарушений, нарушений требований к служебному поведению, ситуациях конфликта интересов </w:t>
            </w:r>
          </w:p>
        </w:tc>
        <w:tc>
          <w:tcPr>
            <w:tcW w:w="2234" w:type="dxa"/>
          </w:tcPr>
          <w:p w:rsidR="00BF7AF6" w:rsidRPr="00B63DD1" w:rsidRDefault="00BF7AF6" w:rsidP="00624EFB">
            <w:pPr>
              <w:widowControl w:val="0"/>
              <w:tabs>
                <w:tab w:val="left" w:pos="17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127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BF7AF6" w:rsidRPr="00B63DD1" w:rsidTr="00624EFB">
        <w:tc>
          <w:tcPr>
            <w:tcW w:w="671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249" w:type="dxa"/>
          </w:tcPr>
          <w:p w:rsidR="00BF7AF6" w:rsidRPr="00B63DD1" w:rsidRDefault="00BF7AF6" w:rsidP="00624EFB">
            <w:pPr>
              <w:widowControl w:val="0"/>
              <w:tabs>
                <w:tab w:val="left" w:pos="1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>Проведение  работы  по анализу сведений, предоставляемых  гражданами, претендующими на замещение должностей муниципальной службы</w:t>
            </w:r>
          </w:p>
        </w:tc>
        <w:tc>
          <w:tcPr>
            <w:tcW w:w="2234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BF7AF6" w:rsidRPr="00B63DD1" w:rsidTr="00624EFB">
        <w:tc>
          <w:tcPr>
            <w:tcW w:w="671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249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 xml:space="preserve">Проведение </w:t>
            </w:r>
            <w:proofErr w:type="spellStart"/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>антикоррупционных</w:t>
            </w:r>
            <w:proofErr w:type="spellEnd"/>
            <w:r w:rsidRPr="00B63DD1">
              <w:rPr>
                <w:rFonts w:ascii="Times New Roman" w:hAnsi="Times New Roman"/>
                <w:iCs/>
                <w:sz w:val="28"/>
                <w:szCs w:val="28"/>
              </w:rPr>
              <w:t xml:space="preserve">  проверок в отношении муниципальных  служащих</w:t>
            </w:r>
          </w:p>
        </w:tc>
        <w:tc>
          <w:tcPr>
            <w:tcW w:w="2234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BF7AF6" w:rsidRPr="00B63DD1" w:rsidRDefault="00BF7AF6" w:rsidP="00624EFB">
            <w:pPr>
              <w:tabs>
                <w:tab w:val="left" w:pos="1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D1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</w:tbl>
    <w:p w:rsidR="00BF7AF6" w:rsidRPr="00B63DD1" w:rsidRDefault="00BF7AF6" w:rsidP="00BF7AF6">
      <w:pPr>
        <w:tabs>
          <w:tab w:val="left" w:pos="1708"/>
        </w:tabs>
        <w:jc w:val="center"/>
        <w:rPr>
          <w:sz w:val="28"/>
          <w:szCs w:val="28"/>
        </w:rPr>
      </w:pPr>
    </w:p>
    <w:p w:rsidR="00BF7AF6" w:rsidRDefault="00BF7AF6" w:rsidP="00BF7AF6">
      <w:pPr>
        <w:tabs>
          <w:tab w:val="left" w:pos="1708"/>
        </w:tabs>
        <w:jc w:val="center"/>
        <w:rPr>
          <w:sz w:val="28"/>
          <w:szCs w:val="28"/>
        </w:rPr>
      </w:pPr>
    </w:p>
    <w:p w:rsidR="00BF7AF6" w:rsidRDefault="00BF7AF6" w:rsidP="00BF7AF6">
      <w:pPr>
        <w:tabs>
          <w:tab w:val="left" w:pos="1708"/>
        </w:tabs>
        <w:jc w:val="center"/>
        <w:rPr>
          <w:sz w:val="28"/>
          <w:szCs w:val="28"/>
        </w:rPr>
      </w:pPr>
    </w:p>
    <w:p w:rsidR="00BF7AF6" w:rsidRDefault="00BF7AF6" w:rsidP="00BF7AF6">
      <w:pPr>
        <w:tabs>
          <w:tab w:val="left" w:pos="1708"/>
        </w:tabs>
        <w:jc w:val="center"/>
        <w:rPr>
          <w:sz w:val="28"/>
          <w:szCs w:val="28"/>
        </w:rPr>
      </w:pPr>
    </w:p>
    <w:p w:rsidR="00BF7AF6" w:rsidRDefault="00BF7AF6" w:rsidP="00BF7AF6">
      <w:pPr>
        <w:tabs>
          <w:tab w:val="left" w:pos="1708"/>
        </w:tabs>
        <w:jc w:val="center"/>
        <w:rPr>
          <w:sz w:val="28"/>
          <w:szCs w:val="28"/>
        </w:rPr>
      </w:pPr>
    </w:p>
    <w:p w:rsidR="00BF7AF6" w:rsidRDefault="00BF7AF6" w:rsidP="00BF7AF6">
      <w:pPr>
        <w:tabs>
          <w:tab w:val="left" w:pos="1708"/>
        </w:tabs>
      </w:pPr>
    </w:p>
    <w:p w:rsidR="00BF7AF6" w:rsidRDefault="00BF7AF6" w:rsidP="00BD6E70">
      <w:pPr>
        <w:rPr>
          <w:rFonts w:ascii="Times New Roman" w:hAnsi="Times New Roman" w:cs="Times New Roman"/>
          <w:sz w:val="28"/>
          <w:szCs w:val="28"/>
        </w:rPr>
      </w:pPr>
    </w:p>
    <w:p w:rsidR="00BD6E70" w:rsidRPr="00C86089" w:rsidRDefault="00BD6E70" w:rsidP="00C860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D6E70" w:rsidRPr="00C86089" w:rsidSect="00BD6E7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1">
    <w:nsid w:val="162945A7"/>
    <w:multiLevelType w:val="hybridMultilevel"/>
    <w:tmpl w:val="68888B9A"/>
    <w:lvl w:ilvl="0" w:tplc="9CF6274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455EE1"/>
    <w:multiLevelType w:val="singleLevel"/>
    <w:tmpl w:val="B3EA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21B"/>
    <w:rsid w:val="000B1163"/>
    <w:rsid w:val="000E0748"/>
    <w:rsid w:val="000F6932"/>
    <w:rsid w:val="00102693"/>
    <w:rsid w:val="00126152"/>
    <w:rsid w:val="002A1F59"/>
    <w:rsid w:val="003218CC"/>
    <w:rsid w:val="00467C55"/>
    <w:rsid w:val="005032C7"/>
    <w:rsid w:val="006F0F76"/>
    <w:rsid w:val="008D0FD4"/>
    <w:rsid w:val="00A67F64"/>
    <w:rsid w:val="00A81CCE"/>
    <w:rsid w:val="00B414FD"/>
    <w:rsid w:val="00B57779"/>
    <w:rsid w:val="00B6121B"/>
    <w:rsid w:val="00BD6E70"/>
    <w:rsid w:val="00BE4F05"/>
    <w:rsid w:val="00BF7AF6"/>
    <w:rsid w:val="00C30DD2"/>
    <w:rsid w:val="00C3189B"/>
    <w:rsid w:val="00C86089"/>
    <w:rsid w:val="00DE51B4"/>
    <w:rsid w:val="00E22E46"/>
    <w:rsid w:val="00E7756F"/>
    <w:rsid w:val="00F8793D"/>
    <w:rsid w:val="00F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3"/>
  </w:style>
  <w:style w:type="paragraph" w:styleId="4">
    <w:name w:val="heading 4"/>
    <w:basedOn w:val="a"/>
    <w:next w:val="a"/>
    <w:link w:val="40"/>
    <w:semiHidden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3">
    <w:name w:val="Без интервала Знак"/>
    <w:aliases w:val="ПФ-таб.текст Знак"/>
    <w:link w:val="a4"/>
    <w:uiPriority w:val="1"/>
    <w:locked/>
    <w:rsid w:val="00B6121B"/>
  </w:style>
  <w:style w:type="paragraph" w:styleId="a4">
    <w:name w:val="No Spacing"/>
    <w:aliases w:val="ПФ-таб.текст"/>
    <w:link w:val="a3"/>
    <w:uiPriority w:val="1"/>
    <w:qFormat/>
    <w:rsid w:val="00B612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6121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F7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BF7AF6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2018-03-05T04:15:00Z</cp:lastPrinted>
  <dcterms:created xsi:type="dcterms:W3CDTF">2018-01-15T06:08:00Z</dcterms:created>
  <dcterms:modified xsi:type="dcterms:W3CDTF">2018-03-05T04:15:00Z</dcterms:modified>
</cp:coreProperties>
</file>