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4707"/>
        <w:gridCol w:w="1506"/>
        <w:gridCol w:w="4277"/>
      </w:tblGrid>
      <w:tr w:rsidR="00D0305D" w:rsidRPr="00FB6EBB" w:rsidTr="007B575A">
        <w:trPr>
          <w:cantSplit/>
        </w:trPr>
        <w:tc>
          <w:tcPr>
            <w:tcW w:w="4707" w:type="dxa"/>
          </w:tcPr>
          <w:p w:rsidR="00D0305D" w:rsidRPr="00A018C5" w:rsidRDefault="00D0305D" w:rsidP="001A212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A018C5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D0305D" w:rsidRPr="00A018C5" w:rsidRDefault="00D0305D" w:rsidP="001A212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D0305D" w:rsidRPr="00A018C5" w:rsidRDefault="00D0305D" w:rsidP="001A212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D0305D" w:rsidRPr="00A018C5" w:rsidRDefault="00D0305D" w:rsidP="001A212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018C5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A018C5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A018C5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A018C5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A018C5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A018C5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A018C5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D0305D" w:rsidRPr="00A018C5" w:rsidRDefault="00D0305D" w:rsidP="001A212B">
            <w:pPr>
              <w:pStyle w:val="a3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A018C5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 w:rsidRPr="00A018C5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D0305D" w:rsidRDefault="00D0305D" w:rsidP="001A212B">
            <w:pPr>
              <w:pStyle w:val="a3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A018C5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  <w:p w:rsidR="00D0305D" w:rsidRPr="00A018C5" w:rsidRDefault="00D0305D" w:rsidP="001A212B">
            <w:pPr>
              <w:pStyle w:val="a3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D0305D" w:rsidRPr="00A018C5" w:rsidRDefault="00D0305D" w:rsidP="001A212B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A018C5">
              <w:rPr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98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tcBorders>
              <w:left w:val="nil"/>
            </w:tcBorders>
          </w:tcPr>
          <w:p w:rsidR="00D0305D" w:rsidRPr="00A018C5" w:rsidRDefault="00D0305D" w:rsidP="001A212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A018C5">
              <w:rPr>
                <w:bCs/>
                <w:caps/>
                <w:sz w:val="24"/>
              </w:rPr>
              <w:t xml:space="preserve">Администрация </w:t>
            </w:r>
          </w:p>
          <w:p w:rsidR="00D0305D" w:rsidRPr="00A018C5" w:rsidRDefault="00D0305D" w:rsidP="001A212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 w:rsidRPr="00A018C5">
              <w:rPr>
                <w:bCs/>
                <w:caps/>
                <w:sz w:val="24"/>
              </w:rPr>
              <w:t>сельского поселения</w:t>
            </w:r>
          </w:p>
          <w:p w:rsidR="00D0305D" w:rsidRPr="00A018C5" w:rsidRDefault="00D0305D" w:rsidP="001A212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A018C5">
              <w:rPr>
                <w:lang w:val="tt-RU"/>
              </w:rPr>
              <w:t>старокалмашевский</w:t>
            </w:r>
            <w:r w:rsidRPr="00A018C5">
              <w:rPr>
                <w:bCs/>
              </w:rPr>
              <w:t xml:space="preserve"> сельсовет</w:t>
            </w:r>
          </w:p>
          <w:p w:rsidR="00D0305D" w:rsidRPr="00A018C5" w:rsidRDefault="00D0305D" w:rsidP="001A212B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 w:rsidRPr="00A018C5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0305D" w:rsidRPr="00A018C5" w:rsidRDefault="00D0305D" w:rsidP="001A212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0305D" w:rsidRPr="00A018C5" w:rsidRDefault="00D0305D" w:rsidP="001A212B">
            <w:pPr>
              <w:rPr>
                <w:b/>
                <w:sz w:val="4"/>
              </w:rPr>
            </w:pPr>
          </w:p>
          <w:p w:rsidR="00D0305D" w:rsidRPr="00A018C5" w:rsidRDefault="00D0305D" w:rsidP="001A212B">
            <w:pPr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D0305D" w:rsidTr="007B575A">
        <w:trPr>
          <w:cantSplit/>
          <w:trHeight w:val="8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0305D" w:rsidRPr="00A018C5" w:rsidRDefault="00D0305D" w:rsidP="001A212B">
            <w:pPr>
              <w:rPr>
                <w:b/>
                <w:bCs/>
                <w:caps/>
                <w:sz w:val="4"/>
              </w:rPr>
            </w:pPr>
          </w:p>
        </w:tc>
      </w:tr>
    </w:tbl>
    <w:p w:rsidR="00D0305D" w:rsidRPr="00A018C5" w:rsidRDefault="00D0305D" w:rsidP="00D0305D">
      <w:pPr>
        <w:rPr>
          <w:rFonts w:ascii="Arial New Bash" w:hAnsi="Arial New Bash"/>
          <w:b/>
          <w:caps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[ а</w:t>
      </w:r>
      <w:r>
        <w:rPr>
          <w:b/>
          <w:caps/>
          <w:sz w:val="36"/>
        </w:rPr>
        <w:t xml:space="preserve"> </w:t>
      </w:r>
      <w:proofErr w:type="spellStart"/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spellEnd"/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spellStart"/>
      <w:r>
        <w:rPr>
          <w:rFonts w:ascii="Arial New Bash" w:hAnsi="Arial New Bash"/>
          <w:b/>
          <w:caps/>
          <w:sz w:val="36"/>
        </w:rPr>
        <w:t>р</w:t>
      </w:r>
      <w:proofErr w:type="spellEnd"/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 w:rsidR="007B575A">
        <w:rPr>
          <w:rFonts w:ascii="Arial New Bash" w:hAnsi="Arial New Bash"/>
          <w:b/>
          <w:sz w:val="36"/>
        </w:rPr>
        <w:t xml:space="preserve">                  </w:t>
      </w:r>
      <w:r>
        <w:rPr>
          <w:rFonts w:ascii="Arial New Bash" w:hAnsi="Arial New Bash"/>
          <w:b/>
          <w:sz w:val="36"/>
        </w:rPr>
        <w:t>ПОСТАНОВЛЕНИЕ</w:t>
      </w:r>
    </w:p>
    <w:p w:rsidR="00D0305D" w:rsidRDefault="00D0305D" w:rsidP="00D03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890">
        <w:rPr>
          <w:rFonts w:ascii="Times New Roman" w:hAnsi="Times New Roman" w:cs="Times New Roman"/>
          <w:sz w:val="28"/>
          <w:szCs w:val="28"/>
        </w:rPr>
        <w:t xml:space="preserve">    </w:t>
      </w:r>
      <w:r w:rsidR="00470F9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сентябрь 2017 </w:t>
      </w:r>
      <w:proofErr w:type="spellStart"/>
      <w:r w:rsidR="007B575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B57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0890">
        <w:rPr>
          <w:rFonts w:ascii="Times New Roman" w:hAnsi="Times New Roman" w:cs="Times New Roman"/>
          <w:sz w:val="28"/>
          <w:szCs w:val="28"/>
        </w:rPr>
        <w:t xml:space="preserve">  №</w:t>
      </w:r>
      <w:r w:rsidR="007B575A">
        <w:rPr>
          <w:rFonts w:ascii="Times New Roman" w:hAnsi="Times New Roman" w:cs="Times New Roman"/>
          <w:sz w:val="28"/>
          <w:szCs w:val="28"/>
        </w:rPr>
        <w:t xml:space="preserve"> 35                  </w:t>
      </w:r>
      <w:r w:rsidRPr="00970890">
        <w:rPr>
          <w:rFonts w:ascii="Times New Roman" w:hAnsi="Times New Roman" w:cs="Times New Roman"/>
          <w:sz w:val="28"/>
          <w:szCs w:val="28"/>
        </w:rPr>
        <w:t xml:space="preserve"> </w:t>
      </w:r>
      <w:r w:rsidR="00470F9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70890">
        <w:rPr>
          <w:rFonts w:ascii="Times New Roman" w:hAnsi="Times New Roman" w:cs="Times New Roman"/>
          <w:sz w:val="28"/>
          <w:szCs w:val="28"/>
        </w:rPr>
        <w:t>2017 г</w:t>
      </w:r>
    </w:p>
    <w:p w:rsidR="007B575A" w:rsidRDefault="007B575A" w:rsidP="00D0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7B5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2018-2022 годы» общественных территорий с. </w:t>
      </w:r>
      <w:r w:rsidR="00D80D4B">
        <w:rPr>
          <w:rFonts w:ascii="Times New Roman" w:hAnsi="Times New Roman" w:cs="Times New Roman"/>
          <w:sz w:val="28"/>
          <w:szCs w:val="28"/>
        </w:rPr>
        <w:t>Старокалмашево</w:t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ab/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7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7B575A">
        <w:rPr>
          <w:rFonts w:ascii="Times New Roman" w:hAnsi="Times New Roman" w:cs="Times New Roman"/>
          <w:sz w:val="28"/>
          <w:szCs w:val="28"/>
        </w:rPr>
        <w:t>ст.33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>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7B575A">
        <w:rPr>
          <w:rFonts w:ascii="Times New Roman" w:hAnsi="Times New Roman" w:cs="Times New Roman"/>
          <w:sz w:val="28"/>
          <w:szCs w:val="28"/>
        </w:rPr>
        <w:t xml:space="preserve"> городской среды», </w:t>
      </w:r>
      <w:proofErr w:type="spellStart"/>
      <w:r w:rsidRPr="007B575A">
        <w:rPr>
          <w:rFonts w:ascii="Times New Roman" w:hAnsi="Times New Roman" w:cs="Times New Roman"/>
          <w:sz w:val="28"/>
          <w:szCs w:val="28"/>
        </w:rPr>
        <w:t>ст.11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, 14 Закона Республики Башкортостан от 18.03.2005  № 162-з «О местном самоуправлении в Республике Башкортостан», Уставом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Башкортостан, Администрация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постановляет:</w:t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 xml:space="preserve">        1. Утвердить прилагаемый Порядок 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в </w:t>
      </w:r>
      <w:r w:rsidRPr="007B575A">
        <w:rPr>
          <w:rFonts w:ascii="Times New Roman" w:hAnsi="Times New Roman" w:cs="Times New Roman"/>
          <w:sz w:val="28"/>
          <w:szCs w:val="28"/>
        </w:rPr>
        <w:lastRenderedPageBreak/>
        <w:t xml:space="preserve">сельском  поселении </w:t>
      </w:r>
      <w:proofErr w:type="spellStart"/>
      <w:r w:rsidR="00470F97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на 2018-2022 годы" общественных территорий</w:t>
      </w:r>
      <w:r w:rsidRPr="007B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75A">
        <w:rPr>
          <w:rFonts w:ascii="Times New Roman" w:hAnsi="Times New Roman" w:cs="Times New Roman"/>
          <w:sz w:val="28"/>
          <w:szCs w:val="28"/>
        </w:rPr>
        <w:t xml:space="preserve">с. </w:t>
      </w:r>
      <w:r w:rsid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7B575A">
        <w:rPr>
          <w:rFonts w:ascii="Times New Roman" w:hAnsi="Times New Roman" w:cs="Times New Roman"/>
          <w:sz w:val="28"/>
          <w:szCs w:val="28"/>
        </w:rPr>
        <w:t>.</w:t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разместить на официальном сайте администрации сельского  поселения </w:t>
      </w:r>
      <w:proofErr w:type="spellStart"/>
      <w:r w:rsidR="00470F97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 в информационно-телекоммуникационной сети «Интернет».</w:t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B5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57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7B575A" w:rsidRPr="007B575A" w:rsidRDefault="007B575A" w:rsidP="007B575A">
      <w:pPr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7B575A">
      <w:pPr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8"/>
      <w:bookmarkEnd w:id="0"/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Default="007B575A" w:rsidP="007B57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470F97">
      <w:pPr>
        <w:rPr>
          <w:rFonts w:ascii="Times New Roman" w:hAnsi="Times New Roman" w:cs="Times New Roman"/>
          <w:sz w:val="28"/>
          <w:szCs w:val="28"/>
        </w:rPr>
      </w:pPr>
    </w:p>
    <w:p w:rsidR="007B575A" w:rsidRPr="00470F97" w:rsidRDefault="007B575A" w:rsidP="00470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F9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B575A" w:rsidRPr="00470F97" w:rsidRDefault="007B575A" w:rsidP="00470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F97">
        <w:rPr>
          <w:rFonts w:ascii="Times New Roman" w:hAnsi="Times New Roman" w:cs="Times New Roman"/>
          <w:sz w:val="24"/>
          <w:szCs w:val="24"/>
        </w:rPr>
        <w:t xml:space="preserve">   Постановлением главы сельского поселения </w:t>
      </w:r>
    </w:p>
    <w:p w:rsidR="007B575A" w:rsidRPr="00470F97" w:rsidRDefault="007B575A" w:rsidP="00470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470F97">
        <w:rPr>
          <w:rFonts w:ascii="Times New Roman" w:hAnsi="Times New Roman" w:cs="Times New Roman"/>
          <w:sz w:val="24"/>
          <w:szCs w:val="24"/>
        </w:rPr>
        <w:t>Старокалмашевский</w:t>
      </w:r>
      <w:proofErr w:type="spellEnd"/>
      <w:r w:rsidRPr="00470F9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B575A" w:rsidRPr="00470F97" w:rsidRDefault="007B575A" w:rsidP="00470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    района </w:t>
      </w:r>
    </w:p>
    <w:p w:rsidR="007B575A" w:rsidRPr="00470F97" w:rsidRDefault="007B575A" w:rsidP="00470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Чекмагушевский       район </w:t>
      </w:r>
    </w:p>
    <w:p w:rsidR="007B575A" w:rsidRPr="00470F97" w:rsidRDefault="007B575A" w:rsidP="00470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0F9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B575A" w:rsidRPr="00470F97" w:rsidRDefault="00470F97" w:rsidP="00470F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«15</w:t>
      </w:r>
      <w:r w:rsidR="007B575A" w:rsidRPr="00470F97">
        <w:rPr>
          <w:rFonts w:ascii="Times New Roman" w:hAnsi="Times New Roman" w:cs="Times New Roman"/>
          <w:sz w:val="24"/>
          <w:szCs w:val="24"/>
        </w:rPr>
        <w:t>» сентября 2017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7B575A" w:rsidRPr="007B575A" w:rsidRDefault="007B575A" w:rsidP="007B575A">
      <w:pPr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7B575A" w:rsidP="00D80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7B575A" w:rsidRDefault="007B575A" w:rsidP="00D80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в сельском поселении </w:t>
      </w:r>
      <w:proofErr w:type="spellStart"/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2018-2022 годы» общественной территории с. </w:t>
      </w:r>
      <w:r w:rsidR="00D80D4B" w:rsidRPr="00D80D4B">
        <w:rPr>
          <w:rFonts w:ascii="Times New Roman" w:hAnsi="Times New Roman" w:cs="Times New Roman"/>
          <w:sz w:val="28"/>
          <w:szCs w:val="28"/>
        </w:rPr>
        <w:t>Старокалмашево</w:t>
      </w:r>
    </w:p>
    <w:p w:rsidR="00D80D4B" w:rsidRPr="00D80D4B" w:rsidRDefault="00D80D4B" w:rsidP="00D80D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D80D4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Федеральным законом от 06.10.2003 </w:t>
      </w:r>
      <w:proofErr w:type="spellStart"/>
      <w:r w:rsidRPr="00D80D4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целях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в сельском поселении </w:t>
      </w:r>
      <w:proofErr w:type="spellStart"/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2018-2022 годы» (далее – Программа) общественных территорий с. </w:t>
      </w:r>
      <w:r w:rsid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D80D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1.2. В обсуждении проекта принимают участие граждане, проживающие на территории сельского поселения </w:t>
      </w:r>
      <w:proofErr w:type="spellStart"/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организации, зарегистрированные на территории сельского поселения.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>1.3. Результаты внесенных предложений носят рекомендательный характер.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2. Формы участия граждан, организаций в обсуждении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2.1. Заявки от граждан, организаций о включении  в Программу общественных территорий с. </w:t>
      </w:r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D80D4B">
        <w:rPr>
          <w:rFonts w:ascii="Times New Roman" w:hAnsi="Times New Roman" w:cs="Times New Roman"/>
          <w:sz w:val="28"/>
          <w:szCs w:val="28"/>
        </w:rPr>
        <w:t xml:space="preserve"> подаются в письменной форме  или в форме электронного обращения, согласно приложению № 1 к настоящему порядку. 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3. Порядок  и сроки внесения гражданами, организациями предложений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D80D4B">
        <w:rPr>
          <w:rFonts w:ascii="Times New Roman" w:hAnsi="Times New Roman" w:cs="Times New Roman"/>
          <w:sz w:val="28"/>
          <w:szCs w:val="28"/>
        </w:rPr>
        <w:t xml:space="preserve">Представленные для рассмотрения и оценки предложения граждан, организаций о включении  в Программу общественных территорий с. </w:t>
      </w:r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D80D4B">
        <w:rPr>
          <w:rFonts w:ascii="Times New Roman" w:hAnsi="Times New Roman" w:cs="Times New Roman"/>
          <w:sz w:val="28"/>
          <w:szCs w:val="28"/>
        </w:rPr>
        <w:t xml:space="preserve"> принимаются согласно периода, указанного в уведомлении о проведении отбора дворовых территорий многоквартирных домов и общественной территории с. </w:t>
      </w:r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D80D4B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администрации сельского поселения </w:t>
      </w:r>
      <w:proofErr w:type="spellStart"/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</w:t>
      </w:r>
      <w:r w:rsidRPr="00D80D4B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Чекмагушевский район Республики Башкортостан  в информационно-телекоммуникационной сети «Интернет».</w:t>
      </w:r>
      <w:proofErr w:type="gramEnd"/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3.2. Представленные для рассмотрения и оценки предложения граждан, организаций о включении  в Программу общественных территорий с.Чекмагуш принимаются от граждан, представителей организаций. </w:t>
      </w:r>
    </w:p>
    <w:p w:rsidR="00470F97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>Предложение о включении общественной территории в Программу должно отвечать следующим критериям: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наиболее посещаемая территория;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соответствия территории градостроительной документации в части ее функционального зонирования;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возможность реализации проекта в полном объеме в 2018-2022 годы.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        Заявитель в заявке вправе указать: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- проблемы, на решение которых направлены мероприятия по благоустройству общественной территории.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        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В дизайн-проект благоустройства общественной территории с. </w:t>
      </w:r>
      <w:proofErr w:type="spellStart"/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3.3. Предложения принимаются администраций сельского  поселения </w:t>
      </w:r>
      <w:proofErr w:type="spellStart"/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в рабочие дни с 9.00 часов до 17.00 часов (перерыв с 13.00 ч. до 14.00 ч) по </w:t>
      </w:r>
      <w:r w:rsidR="00470F97" w:rsidRPr="00D80D4B">
        <w:rPr>
          <w:rFonts w:ascii="Times New Roman" w:hAnsi="Times New Roman" w:cs="Times New Roman"/>
          <w:sz w:val="28"/>
          <w:szCs w:val="28"/>
        </w:rPr>
        <w:t>адресу: 452206</w:t>
      </w:r>
      <w:r w:rsidRPr="00D80D4B">
        <w:rPr>
          <w:rFonts w:ascii="Times New Roman" w:hAnsi="Times New Roman" w:cs="Times New Roman"/>
          <w:sz w:val="28"/>
          <w:szCs w:val="28"/>
        </w:rPr>
        <w:t xml:space="preserve">, Республика Башкортостан, с. </w:t>
      </w:r>
      <w:proofErr w:type="spellStart"/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="00470F97" w:rsidRPr="00D80D4B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470F97" w:rsidRPr="00D80D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70F97" w:rsidRPr="00D80D4B">
        <w:rPr>
          <w:rFonts w:ascii="Times New Roman" w:hAnsi="Times New Roman" w:cs="Times New Roman"/>
          <w:sz w:val="28"/>
          <w:szCs w:val="28"/>
        </w:rPr>
        <w:t>ира, д. 1</w:t>
      </w:r>
      <w:r w:rsidRPr="00D80D4B">
        <w:rPr>
          <w:rFonts w:ascii="Times New Roman" w:hAnsi="Times New Roman" w:cs="Times New Roman"/>
          <w:sz w:val="28"/>
          <w:szCs w:val="28"/>
        </w:rPr>
        <w:t>. Контакты: 834796</w:t>
      </w:r>
      <w:r w:rsidR="00470F97" w:rsidRPr="00D80D4B">
        <w:rPr>
          <w:rFonts w:ascii="Times New Roman" w:hAnsi="Times New Roman" w:cs="Times New Roman"/>
          <w:sz w:val="28"/>
          <w:szCs w:val="28"/>
        </w:rPr>
        <w:t>25-3-45</w:t>
      </w:r>
      <w:r w:rsidRPr="00D80D4B">
        <w:rPr>
          <w:rFonts w:ascii="Times New Roman" w:hAnsi="Times New Roman" w:cs="Times New Roman"/>
          <w:sz w:val="28"/>
          <w:szCs w:val="28"/>
        </w:rPr>
        <w:t>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D80D4B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4.</w:t>
      </w:r>
      <w:r w:rsidR="007B575A" w:rsidRPr="00D80D4B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7B575A" w:rsidRPr="00D80D4B">
        <w:rPr>
          <w:rFonts w:ascii="Times New Roman" w:hAnsi="Times New Roman" w:cs="Times New Roman"/>
          <w:sz w:val="28"/>
          <w:szCs w:val="28"/>
        </w:rPr>
        <w:t xml:space="preserve"> рассмотрения предложений граждан, организаций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4.1. Обобщение и оценку предложений граждан, организаций о включении  в Программу общественной территории с. </w:t>
      </w:r>
      <w:r w:rsidR="00470F97" w:rsidRP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D80D4B">
        <w:rPr>
          <w:rFonts w:ascii="Times New Roman" w:hAnsi="Times New Roman" w:cs="Times New Roman"/>
          <w:sz w:val="28"/>
          <w:szCs w:val="28"/>
        </w:rPr>
        <w:t xml:space="preserve"> осуществляет общественная комиссия. 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>4.2. Отбор представленных заявок осуществляется исходя из следующих критериев: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>Критерии отбора общественных территорий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76"/>
        <w:gridCol w:w="1964"/>
      </w:tblGrid>
      <w:tr w:rsidR="007B575A" w:rsidRPr="00D80D4B" w:rsidTr="00D80D4B">
        <w:trPr>
          <w:trHeight w:val="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AB547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7B575A" w:rsidRPr="00D80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B575A" w:rsidRPr="00D80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B575A" w:rsidRPr="00D80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7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Критерии отбора объектов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Бальная оценка,</w:t>
            </w:r>
          </w:p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постоянно пользующееся общественной территории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До 1000 человек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От 1000 до 3000 человек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От 3000 до 5000 человек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Более 5000 человек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общественной территории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до 10 лет (включительно)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от 30 до 40 лет (включительно)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более 40 лет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Потребность в элементах благоустройства общественной территории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Устройство/ремонт тротуаров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Необходимость устройства парковочных карманов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Необходимость в детских игровых и спортивных площадках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Устройство/ремонт ограждений (заборы, ограды и т.п.)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доступности для </w:t>
            </w:r>
            <w:proofErr w:type="spellStart"/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80D4B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 xml:space="preserve">5 и более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Менее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575A" w:rsidRPr="00D80D4B" w:rsidTr="00D80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5A" w:rsidRPr="00D80D4B" w:rsidRDefault="007B575A" w:rsidP="00D80D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lastRenderedPageBreak/>
        <w:t xml:space="preserve">Меньший порядковый номер присваивается объекту, набравшему большее количество баллов. 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В случае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 </w:t>
      </w:r>
      <w:proofErr w:type="gramStart"/>
      <w:r w:rsidRPr="00D80D4B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D80D4B">
        <w:rPr>
          <w:rFonts w:ascii="Times New Roman" w:hAnsi="Times New Roman" w:cs="Times New Roman"/>
          <w:sz w:val="28"/>
          <w:szCs w:val="28"/>
        </w:rPr>
        <w:t xml:space="preserve"> нежели предусмотрено программой, комиссия формирует отдельный перечень таких предложений для их первоочередного включения в муниципальную программу благоустройства на 2018 - 2022 годы, в случае предоставления дополнительных средств из бюджета субъекта Российской Федерации, в том числе в порядке возможного перераспределения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        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>4.3. Предложения граждан, организаций, поступающие в общественную комиссию, подлежат обязательной регистрации.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4.4. Представленные для рассмотрения и оценки предложения граждан, организаций о включении  в Программу общественной территории с. </w:t>
      </w:r>
      <w:proofErr w:type="spellStart"/>
      <w:r w:rsidR="00AB547A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>4.5. Общественная комиссия проводит отбор представленных заявок после окончания срока подачи заявок.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4.6. Представители заинтересованных лиц, уполномоченные на представление предложений, согласование </w:t>
      </w:r>
      <w:proofErr w:type="spellStart"/>
      <w:proofErr w:type="gramStart"/>
      <w:r w:rsidRPr="00D80D4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D80D4B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 с. </w:t>
      </w:r>
      <w:r w:rsidR="00AB547A" w:rsidRP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D80D4B">
        <w:rPr>
          <w:rFonts w:ascii="Times New Roman" w:hAnsi="Times New Roman" w:cs="Times New Roman"/>
          <w:sz w:val="28"/>
          <w:szCs w:val="28"/>
        </w:rPr>
        <w:t>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ab/>
        <w:t xml:space="preserve">4.7. По просьбе представителей заинтересованных лиц, уполномоченных на представление предложений направивших письменные предложения о включении в Программу общественной территории с. </w:t>
      </w:r>
      <w:r w:rsidR="00AB547A" w:rsidRPr="00D80D4B">
        <w:rPr>
          <w:rFonts w:ascii="Times New Roman" w:hAnsi="Times New Roman" w:cs="Times New Roman"/>
          <w:sz w:val="28"/>
          <w:szCs w:val="28"/>
        </w:rPr>
        <w:t>Старокалмашево</w:t>
      </w:r>
      <w:r w:rsidRPr="00D80D4B">
        <w:rPr>
          <w:rFonts w:ascii="Times New Roman" w:hAnsi="Times New Roman" w:cs="Times New Roman"/>
          <w:sz w:val="28"/>
          <w:szCs w:val="28"/>
        </w:rPr>
        <w:t>, им в письменной или устной форме сообщается о результатах рассмотрения их предложений.</w:t>
      </w: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7B575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AB547A" w:rsidP="00D80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</w:t>
      </w:r>
      <w:proofErr w:type="spellStart"/>
      <w:r w:rsidRPr="00D80D4B">
        <w:rPr>
          <w:rFonts w:ascii="Times New Roman" w:hAnsi="Times New Roman" w:cs="Times New Roman"/>
          <w:sz w:val="28"/>
          <w:szCs w:val="28"/>
        </w:rPr>
        <w:t>Д.К.Байбакова</w:t>
      </w:r>
      <w:proofErr w:type="spellEnd"/>
    </w:p>
    <w:p w:rsidR="007B575A" w:rsidRPr="007B575A" w:rsidRDefault="007B575A" w:rsidP="007B575A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7B575A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7B575A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7B575A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7B575A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B575A" w:rsidRPr="007B575A" w:rsidRDefault="007B575A" w:rsidP="00D80D4B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7B575A" w:rsidRPr="00D80D4B" w:rsidRDefault="007B575A" w:rsidP="00D80D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B575A" w:rsidRPr="00D80D4B" w:rsidRDefault="007B575A" w:rsidP="00D80D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           к Порядку представления, рассмотрения и оценки</w:t>
      </w:r>
    </w:p>
    <w:p w:rsidR="007B575A" w:rsidRPr="00D80D4B" w:rsidRDefault="007B575A" w:rsidP="00D80D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 предложений граждан, организаций о включении  </w:t>
      </w:r>
    </w:p>
    <w:p w:rsidR="007B575A" w:rsidRPr="00D80D4B" w:rsidRDefault="007B575A" w:rsidP="00D80D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в муниципальную программу "Формирование </w:t>
      </w:r>
      <w:proofErr w:type="gramStart"/>
      <w:r w:rsidRPr="00D80D4B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</w:p>
    <w:p w:rsidR="007B575A" w:rsidRPr="00D80D4B" w:rsidRDefault="007B575A" w:rsidP="00D80D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0D4B">
        <w:rPr>
          <w:rFonts w:ascii="Times New Roman" w:hAnsi="Times New Roman" w:cs="Times New Roman"/>
          <w:sz w:val="28"/>
          <w:szCs w:val="28"/>
        </w:rPr>
        <w:t xml:space="preserve"> городской среды  в сельском  поселении </w:t>
      </w:r>
      <w:proofErr w:type="spellStart"/>
      <w:r w:rsidR="00AB547A" w:rsidRPr="00D80D4B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80D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Башкортостан" на 2018-2022 годы» общественной территории с. </w:t>
      </w:r>
      <w:r w:rsidR="00AB547A" w:rsidRPr="00D80D4B">
        <w:rPr>
          <w:rFonts w:ascii="Times New Roman" w:hAnsi="Times New Roman" w:cs="Times New Roman"/>
          <w:sz w:val="28"/>
          <w:szCs w:val="28"/>
        </w:rPr>
        <w:t>Старокалмашево</w:t>
      </w:r>
    </w:p>
    <w:p w:rsidR="007B575A" w:rsidRPr="007B575A" w:rsidRDefault="007B575A" w:rsidP="007B575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5A" w:rsidRPr="007B575A" w:rsidRDefault="007B575A" w:rsidP="007B575A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>ПРЕДЛОЖЕНИЯ</w:t>
      </w:r>
      <w:r w:rsidRPr="007B575A">
        <w:rPr>
          <w:rFonts w:ascii="Times New Roman" w:hAnsi="Times New Roman" w:cs="Times New Roman"/>
          <w:sz w:val="28"/>
          <w:szCs w:val="28"/>
        </w:rPr>
        <w:br/>
        <w:t xml:space="preserve">о включении в муниципальную программу "Формирование современной городской среды в сельском поселении </w:t>
      </w:r>
      <w:proofErr w:type="spellStart"/>
      <w:r w:rsidR="00AB547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Башкортостан" на 2018-2022 годы общественной территории с. </w:t>
      </w:r>
      <w:r w:rsidR="00AB547A">
        <w:rPr>
          <w:rFonts w:ascii="Times New Roman" w:hAnsi="Times New Roman" w:cs="Times New Roman"/>
          <w:sz w:val="28"/>
          <w:szCs w:val="28"/>
        </w:rPr>
        <w:t>Старокалмашево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B575A" w:rsidRPr="007B575A" w:rsidTr="001A212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7B575A" w:rsidRPr="007B575A" w:rsidTr="001A212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75A" w:rsidRPr="007B575A" w:rsidRDefault="007B575A" w:rsidP="001A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5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575A" w:rsidRPr="007B575A" w:rsidTr="001A212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A" w:rsidRPr="007B575A" w:rsidRDefault="007B575A" w:rsidP="001A21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A" w:rsidRPr="007B575A" w:rsidRDefault="007B575A" w:rsidP="001A21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A" w:rsidRPr="007B575A" w:rsidRDefault="007B575A" w:rsidP="001A21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5A" w:rsidRPr="007B575A" w:rsidRDefault="007B575A" w:rsidP="001A21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B575A" w:rsidRPr="007B575A" w:rsidRDefault="007B575A" w:rsidP="007B575A">
      <w:pPr>
        <w:ind w:right="-2"/>
        <w:rPr>
          <w:rFonts w:ascii="Times New Roman" w:hAnsi="Times New Roman" w:cs="Times New Roman"/>
          <w:sz w:val="28"/>
          <w:szCs w:val="28"/>
          <w:lang w:eastAsia="en-US"/>
        </w:rPr>
      </w:pPr>
      <w:r w:rsidRPr="007B575A">
        <w:rPr>
          <w:rFonts w:ascii="Times New Roman" w:hAnsi="Times New Roman" w:cs="Times New Roman"/>
          <w:sz w:val="28"/>
          <w:szCs w:val="28"/>
        </w:rPr>
        <w:t>Фамилия, имя, отчество представителя ___________________________________________</w:t>
      </w:r>
    </w:p>
    <w:p w:rsidR="007B575A" w:rsidRPr="007B575A" w:rsidRDefault="007B575A" w:rsidP="007B575A">
      <w:pPr>
        <w:ind w:right="-2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>Дата и № протокола общего собрания (при наличии)_______________________________</w:t>
      </w:r>
    </w:p>
    <w:p w:rsidR="007B575A" w:rsidRPr="007B575A" w:rsidRDefault="007B575A" w:rsidP="007B575A">
      <w:pPr>
        <w:ind w:right="-2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>Дизайн-проект (при наличии)</w:t>
      </w:r>
    </w:p>
    <w:p w:rsidR="007B575A" w:rsidRPr="007B575A" w:rsidRDefault="007B575A" w:rsidP="007B575A">
      <w:pPr>
        <w:ind w:right="-2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B575A">
        <w:rPr>
          <w:rFonts w:ascii="Times New Roman" w:hAnsi="Times New Roman" w:cs="Times New Roman"/>
          <w:bCs/>
          <w:spacing w:val="-3"/>
          <w:sz w:val="28"/>
          <w:szCs w:val="28"/>
        </w:rPr>
        <w:t>Адрес ____________________________________________________________________</w:t>
      </w:r>
    </w:p>
    <w:p w:rsidR="007B575A" w:rsidRPr="007B575A" w:rsidRDefault="007B575A" w:rsidP="007B575A">
      <w:pPr>
        <w:ind w:right="-2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>Личная подпись и дата  _________________________________________________</w:t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"Формирование современной городской среды на территории сельского поселения </w:t>
      </w:r>
      <w:proofErr w:type="spellStart"/>
      <w:r w:rsidR="00AB547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 район Республики Башкортостан" на 2018-2022 годы общественной территории с. </w:t>
      </w:r>
      <w:r w:rsidR="00AB547A">
        <w:rPr>
          <w:rFonts w:ascii="Times New Roman" w:hAnsi="Times New Roman" w:cs="Times New Roman"/>
          <w:sz w:val="28"/>
          <w:szCs w:val="28"/>
        </w:rPr>
        <w:t>Старокалмашево</w:t>
      </w:r>
      <w:r w:rsidRPr="007B575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7B575A" w:rsidRPr="007B575A" w:rsidRDefault="007B575A" w:rsidP="007B575A">
      <w:pPr>
        <w:jc w:val="both"/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7B575A"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7B575A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"Формирование современной сельского поселения </w:t>
      </w:r>
      <w:proofErr w:type="spellStart"/>
      <w:r w:rsidR="00AB547A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B57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 район Республики Башкортостан " на 2018-2022 годы общественной территории с. </w:t>
      </w:r>
      <w:r w:rsidR="00AB547A">
        <w:rPr>
          <w:rFonts w:ascii="Times New Roman" w:hAnsi="Times New Roman" w:cs="Times New Roman"/>
          <w:sz w:val="28"/>
          <w:szCs w:val="28"/>
        </w:rPr>
        <w:t>Старокалмашево</w:t>
      </w:r>
      <w:r w:rsidRPr="007B575A">
        <w:rPr>
          <w:rFonts w:ascii="Times New Roman" w:hAnsi="Times New Roman" w:cs="Times New Roman"/>
          <w:sz w:val="28"/>
          <w:szCs w:val="28"/>
        </w:rPr>
        <w:t xml:space="preserve">  до моего письменного отзыва данного согласия.</w:t>
      </w:r>
    </w:p>
    <w:p w:rsidR="008D5A6B" w:rsidRPr="007B575A" w:rsidRDefault="007B575A" w:rsidP="007B575A">
      <w:pPr>
        <w:rPr>
          <w:rFonts w:ascii="Times New Roman" w:hAnsi="Times New Roman" w:cs="Times New Roman"/>
          <w:sz w:val="28"/>
          <w:szCs w:val="28"/>
        </w:rPr>
      </w:pPr>
      <w:r w:rsidRPr="007B575A">
        <w:rPr>
          <w:rFonts w:ascii="Times New Roman" w:hAnsi="Times New Roman" w:cs="Times New Roman"/>
          <w:sz w:val="28"/>
          <w:szCs w:val="28"/>
        </w:rPr>
        <w:t>Личная подпись дата ______________________________________</w:t>
      </w:r>
    </w:p>
    <w:sectPr w:rsidR="008D5A6B" w:rsidRPr="007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5D"/>
    <w:rsid w:val="00470F97"/>
    <w:rsid w:val="007B575A"/>
    <w:rsid w:val="008D5A6B"/>
    <w:rsid w:val="00AB547A"/>
    <w:rsid w:val="00D0305D"/>
    <w:rsid w:val="00D77C5E"/>
    <w:rsid w:val="00D8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5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0305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305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0305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 Spacing"/>
    <w:aliases w:val="ПФ-таб.текст"/>
    <w:link w:val="a4"/>
    <w:uiPriority w:val="1"/>
    <w:qFormat/>
    <w:rsid w:val="00D0305D"/>
    <w:pPr>
      <w:spacing w:after="0" w:line="240" w:lineRule="auto"/>
    </w:p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D0305D"/>
  </w:style>
  <w:style w:type="paragraph" w:styleId="a5">
    <w:name w:val="Balloon Text"/>
    <w:basedOn w:val="a"/>
    <w:link w:val="a6"/>
    <w:uiPriority w:val="99"/>
    <w:semiHidden/>
    <w:unhideWhenUsed/>
    <w:rsid w:val="00D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5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qFormat/>
    <w:rsid w:val="007B575A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unhideWhenUsed/>
    <w:rsid w:val="007B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unhideWhenUsed/>
    <w:rsid w:val="007B575A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2017-09-28T05:20:00Z</dcterms:created>
  <dcterms:modified xsi:type="dcterms:W3CDTF">2017-09-28T06:42:00Z</dcterms:modified>
</cp:coreProperties>
</file>