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734D1E" w:rsidRPr="0053010B" w:rsidTr="00A348A9">
        <w:trPr>
          <w:cantSplit/>
        </w:trPr>
        <w:tc>
          <w:tcPr>
            <w:tcW w:w="4428" w:type="dxa"/>
          </w:tcPr>
          <w:p w:rsidR="00734D1E" w:rsidRDefault="00734D1E" w:rsidP="00A348A9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34D1E" w:rsidRDefault="00734D1E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34D1E" w:rsidRDefault="00734D1E" w:rsidP="00A348A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34D1E" w:rsidRDefault="00734D1E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34D1E" w:rsidRDefault="00734D1E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734D1E" w:rsidRDefault="00734D1E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34D1E" w:rsidRDefault="00734D1E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34D1E" w:rsidRDefault="00734D1E" w:rsidP="00A348A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734D1E" w:rsidRDefault="00734D1E" w:rsidP="00A348A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34D1E" w:rsidRDefault="00734D1E" w:rsidP="00A348A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34D1E" w:rsidRDefault="00734D1E" w:rsidP="00A348A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734D1E" w:rsidRDefault="00734D1E" w:rsidP="00A348A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34D1E" w:rsidRDefault="00734D1E" w:rsidP="00A348A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34D1E" w:rsidRDefault="00734D1E" w:rsidP="00A348A9">
            <w:pPr>
              <w:rPr>
                <w:sz w:val="4"/>
              </w:rPr>
            </w:pPr>
          </w:p>
          <w:p w:rsidR="00734D1E" w:rsidRPr="0053010B" w:rsidRDefault="00734D1E" w:rsidP="00A348A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734D1E" w:rsidTr="00A348A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4D1E" w:rsidRPr="0053010B" w:rsidRDefault="00734D1E" w:rsidP="00A348A9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734D1E" w:rsidRDefault="00734D1E" w:rsidP="00A348A9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734D1E" w:rsidRDefault="00734D1E" w:rsidP="00734D1E">
      <w:pPr>
        <w:rPr>
          <w:sz w:val="8"/>
        </w:rPr>
      </w:pPr>
    </w:p>
    <w:p w:rsidR="00734D1E" w:rsidRDefault="00734D1E" w:rsidP="00734D1E">
      <w:pPr>
        <w:jc w:val="right"/>
      </w:pPr>
    </w:p>
    <w:p w:rsidR="00734D1E" w:rsidRDefault="00734D1E" w:rsidP="00734D1E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734D1E" w:rsidRPr="007F64BE" w:rsidRDefault="00734D1E" w:rsidP="00734D1E"/>
    <w:p w:rsidR="00734D1E" w:rsidRDefault="00734D1E" w:rsidP="00734D1E">
      <w:pPr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О деятельности Администрации 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>
        <w:rPr>
          <w:bCs/>
          <w:szCs w:val="28"/>
        </w:rPr>
        <w:t xml:space="preserve"> район </w:t>
      </w:r>
    </w:p>
    <w:p w:rsidR="00734D1E" w:rsidRDefault="00734D1E" w:rsidP="00734D1E">
      <w:pPr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 Республики Башкортостан   в 2014 году</w:t>
      </w:r>
    </w:p>
    <w:p w:rsidR="00734D1E" w:rsidRDefault="00734D1E" w:rsidP="00734D1E">
      <w:pPr>
        <w:ind w:firstLine="360"/>
        <w:jc w:val="center"/>
        <w:rPr>
          <w:bCs/>
          <w:szCs w:val="28"/>
        </w:rPr>
      </w:pPr>
    </w:p>
    <w:p w:rsidR="00734D1E" w:rsidRPr="00641458" w:rsidRDefault="00734D1E" w:rsidP="00734D1E">
      <w:pPr>
        <w:ind w:firstLine="708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AD326B">
        <w:rPr>
          <w:szCs w:val="28"/>
        </w:rPr>
        <w:t xml:space="preserve">В соответствии со статьями 15, 35 Федерального закона </w:t>
      </w:r>
      <w:r>
        <w:rPr>
          <w:szCs w:val="28"/>
        </w:rPr>
        <w:t xml:space="preserve">от 06.10.2003 №131-ФЗ </w:t>
      </w:r>
      <w:r w:rsidRPr="00AD326B">
        <w:rPr>
          <w:szCs w:val="28"/>
        </w:rPr>
        <w:t xml:space="preserve">"Об общих принципах организации местного самоуправления в Российской Федерации", статьей 20 Устава 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Республики Башкортостан, заслушав и обсудив отчет главы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</w:t>
      </w:r>
      <w:r w:rsidRPr="00AD326B">
        <w:rPr>
          <w:szCs w:val="28"/>
        </w:rPr>
        <w:t xml:space="preserve"> 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Республики Башкортостан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А.У</w:t>
      </w:r>
      <w:r w:rsidRPr="00AD326B">
        <w:rPr>
          <w:szCs w:val="28"/>
        </w:rPr>
        <w:t>. «О деятельности Администрации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</w:t>
      </w:r>
      <w:r w:rsidRPr="00AD326B">
        <w:rPr>
          <w:szCs w:val="28"/>
        </w:rPr>
        <w:t xml:space="preserve"> 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</w:t>
      </w:r>
      <w:r>
        <w:rPr>
          <w:szCs w:val="28"/>
        </w:rPr>
        <w:t>Республики Башкортостан</w:t>
      </w:r>
      <w:proofErr w:type="gramEnd"/>
      <w:r>
        <w:rPr>
          <w:szCs w:val="28"/>
        </w:rPr>
        <w:t xml:space="preserve"> в 2014</w:t>
      </w:r>
      <w:r w:rsidRPr="00AD326B">
        <w:rPr>
          <w:szCs w:val="28"/>
        </w:rPr>
        <w:t xml:space="preserve"> год</w:t>
      </w:r>
      <w:r>
        <w:rPr>
          <w:szCs w:val="28"/>
        </w:rPr>
        <w:t>у</w:t>
      </w:r>
      <w:r w:rsidRPr="00AD326B">
        <w:rPr>
          <w:szCs w:val="28"/>
        </w:rPr>
        <w:t xml:space="preserve">»,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</w:t>
      </w:r>
      <w:r w:rsidRPr="00AD326B">
        <w:rPr>
          <w:szCs w:val="28"/>
        </w:rPr>
        <w:t xml:space="preserve">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отмечает, что основные направления ра</w:t>
      </w:r>
      <w:r>
        <w:rPr>
          <w:szCs w:val="28"/>
        </w:rPr>
        <w:t>боты Администрации района в 2014</w:t>
      </w:r>
      <w:r w:rsidRPr="00AD326B">
        <w:rPr>
          <w:szCs w:val="28"/>
        </w:rPr>
        <w:t xml:space="preserve"> году определялись в соответствии с федеральными, республиканскими и</w:t>
      </w:r>
      <w:r>
        <w:rPr>
          <w:szCs w:val="28"/>
        </w:rPr>
        <w:t xml:space="preserve"> районными программами развития.</w:t>
      </w:r>
      <w:r>
        <w:rPr>
          <w:szCs w:val="28"/>
        </w:rPr>
        <w:tab/>
      </w:r>
      <w:r w:rsidRPr="00AD326B">
        <w:rPr>
          <w:szCs w:val="28"/>
        </w:rPr>
        <w:t xml:space="preserve"> </w:t>
      </w:r>
    </w:p>
    <w:p w:rsidR="00734D1E" w:rsidRPr="00AD326B" w:rsidRDefault="00734D1E" w:rsidP="00734D1E">
      <w:pPr>
        <w:ind w:firstLine="720"/>
        <w:jc w:val="both"/>
        <w:rPr>
          <w:szCs w:val="28"/>
        </w:rPr>
      </w:pPr>
      <w:r w:rsidRPr="00AD326B">
        <w:rPr>
          <w:szCs w:val="28"/>
        </w:rPr>
        <w:t xml:space="preserve">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</w:t>
      </w:r>
      <w:r w:rsidRPr="00AD326B">
        <w:rPr>
          <w:szCs w:val="28"/>
        </w:rPr>
        <w:t xml:space="preserve">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Республики Башкортостан  РЕШИЛ:</w:t>
      </w:r>
    </w:p>
    <w:p w:rsidR="00734D1E" w:rsidRPr="00AD326B" w:rsidRDefault="00734D1E" w:rsidP="00734D1E">
      <w:pPr>
        <w:ind w:firstLine="720"/>
        <w:jc w:val="both"/>
        <w:rPr>
          <w:szCs w:val="28"/>
        </w:rPr>
      </w:pPr>
      <w:r w:rsidRPr="00AD326B">
        <w:rPr>
          <w:szCs w:val="28"/>
        </w:rPr>
        <w:t xml:space="preserve">1.Отчет главы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</w:t>
      </w:r>
      <w:r w:rsidRPr="00AD326B">
        <w:rPr>
          <w:szCs w:val="28"/>
        </w:rPr>
        <w:t xml:space="preserve"> 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Республики Башкортостан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А.У.</w:t>
      </w:r>
      <w:r w:rsidRPr="00AD326B">
        <w:rPr>
          <w:szCs w:val="28"/>
        </w:rPr>
        <w:t xml:space="preserve"> «О деятельности Администрации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</w:t>
      </w:r>
      <w:r w:rsidRPr="00AD326B">
        <w:rPr>
          <w:szCs w:val="28"/>
        </w:rPr>
        <w:t xml:space="preserve"> 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в 2014</w:t>
      </w:r>
      <w:r w:rsidRPr="00AD326B">
        <w:rPr>
          <w:szCs w:val="28"/>
        </w:rPr>
        <w:t xml:space="preserve"> год</w:t>
      </w:r>
      <w:r>
        <w:rPr>
          <w:szCs w:val="28"/>
        </w:rPr>
        <w:t>у</w:t>
      </w:r>
      <w:r w:rsidRPr="00AD326B">
        <w:rPr>
          <w:szCs w:val="28"/>
        </w:rPr>
        <w:t>» принять к сведению</w:t>
      </w:r>
      <w:r>
        <w:rPr>
          <w:szCs w:val="28"/>
        </w:rPr>
        <w:t xml:space="preserve"> (прилагается)</w:t>
      </w:r>
      <w:r w:rsidRPr="00AD326B">
        <w:rPr>
          <w:szCs w:val="28"/>
        </w:rPr>
        <w:t>.</w:t>
      </w:r>
    </w:p>
    <w:p w:rsidR="00734D1E" w:rsidRPr="00AD326B" w:rsidRDefault="00734D1E" w:rsidP="00734D1E">
      <w:pPr>
        <w:ind w:firstLine="708"/>
        <w:jc w:val="both"/>
        <w:rPr>
          <w:szCs w:val="28"/>
        </w:rPr>
      </w:pPr>
      <w:r w:rsidRPr="00AD326B">
        <w:rPr>
          <w:szCs w:val="28"/>
        </w:rPr>
        <w:t>2.</w:t>
      </w:r>
      <w:hyperlink r:id="rId5" w:anchor="YANDEX_29" w:history="1"/>
      <w:r w:rsidRPr="00AD326B">
        <w:rPr>
          <w:szCs w:val="28"/>
        </w:rPr>
        <w:t>Администрации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</w:t>
      </w:r>
      <w:r w:rsidRPr="00AD326B">
        <w:rPr>
          <w:szCs w:val="28"/>
        </w:rPr>
        <w:t xml:space="preserve"> 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Республики Башкортостан </w:t>
      </w:r>
      <w:hyperlink r:id="rId6" w:anchor="YANDEX_31" w:history="1"/>
      <w:r w:rsidRPr="00AD326B">
        <w:rPr>
          <w:szCs w:val="28"/>
        </w:rPr>
        <w:t xml:space="preserve"> продолжить работу </w:t>
      </w:r>
      <w:proofErr w:type="gramStart"/>
      <w:r w:rsidRPr="00AD326B">
        <w:rPr>
          <w:szCs w:val="28"/>
        </w:rPr>
        <w:t>по</w:t>
      </w:r>
      <w:proofErr w:type="gramEnd"/>
      <w:r w:rsidRPr="00AD326B">
        <w:rPr>
          <w:szCs w:val="28"/>
        </w:rPr>
        <w:t xml:space="preserve">: </w:t>
      </w:r>
    </w:p>
    <w:p w:rsidR="00734D1E" w:rsidRDefault="00734D1E" w:rsidP="00734D1E">
      <w:pPr>
        <w:ind w:firstLine="360"/>
        <w:jc w:val="both"/>
        <w:rPr>
          <w:szCs w:val="28"/>
        </w:rPr>
      </w:pPr>
      <w:r>
        <w:rPr>
          <w:szCs w:val="28"/>
        </w:rPr>
        <w:t>2.1.ц</w:t>
      </w:r>
      <w:r w:rsidRPr="00AD326B">
        <w:rPr>
          <w:szCs w:val="28"/>
        </w:rPr>
        <w:t>еленаправленному решению вопросов местного значения, дальнейшему повышению эффективности деятельности всех сфер экономики, развитию систем здравоохранения, образования, культуры и спорта.</w:t>
      </w:r>
    </w:p>
    <w:p w:rsidR="00734D1E" w:rsidRPr="00AD326B" w:rsidRDefault="00734D1E" w:rsidP="00734D1E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>2.2. и</w:t>
      </w:r>
      <w:r w:rsidRPr="00AD326B">
        <w:rPr>
          <w:szCs w:val="28"/>
        </w:rPr>
        <w:t xml:space="preserve">сполнению бюджета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</w:t>
      </w:r>
      <w:r w:rsidRPr="00AD326B">
        <w:rPr>
          <w:szCs w:val="28"/>
        </w:rPr>
        <w:t xml:space="preserve">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Республики Башкортостан, эффективному расходованию бюджетных средств.</w:t>
      </w:r>
    </w:p>
    <w:p w:rsidR="00734D1E" w:rsidRPr="00635605" w:rsidRDefault="00734D1E" w:rsidP="00734D1E">
      <w:pPr>
        <w:ind w:firstLine="360"/>
        <w:jc w:val="both"/>
        <w:rPr>
          <w:szCs w:val="28"/>
        </w:rPr>
      </w:pPr>
      <w:r>
        <w:rPr>
          <w:szCs w:val="28"/>
        </w:rPr>
        <w:t>2.3.у</w:t>
      </w:r>
      <w:r>
        <w:rPr>
          <w:rFonts w:eastAsia="TimesNewRomanPSMT"/>
          <w:szCs w:val="28"/>
        </w:rPr>
        <w:t xml:space="preserve">силению работы администрации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</w:t>
      </w:r>
      <w:r w:rsidRPr="000D041F">
        <w:rPr>
          <w:rFonts w:eastAsia="TimesNewRomanPSMT"/>
          <w:szCs w:val="28"/>
        </w:rPr>
        <w:t>по исполнению</w:t>
      </w:r>
      <w:r>
        <w:rPr>
          <w:rFonts w:eastAsia="TimesNewRomanPSMT"/>
          <w:szCs w:val="28"/>
        </w:rPr>
        <w:t xml:space="preserve"> </w:t>
      </w:r>
      <w:r w:rsidRPr="000D041F">
        <w:rPr>
          <w:rFonts w:eastAsia="TimesNewRomanPSMT"/>
          <w:szCs w:val="28"/>
        </w:rPr>
        <w:t>документов вышестоящих органов, решений Совета</w:t>
      </w:r>
      <w:r>
        <w:rPr>
          <w:rFonts w:eastAsia="TimesNewRomanPSMT"/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</w:t>
      </w:r>
      <w:r w:rsidRPr="000D041F">
        <w:rPr>
          <w:rFonts w:eastAsia="TimesNewRomanPSMT"/>
          <w:szCs w:val="28"/>
        </w:rPr>
        <w:t>,</w:t>
      </w:r>
      <w:r>
        <w:rPr>
          <w:rFonts w:eastAsia="TimesNewRomanPSMT"/>
          <w:szCs w:val="28"/>
        </w:rPr>
        <w:t xml:space="preserve"> р</w:t>
      </w:r>
      <w:r w:rsidRPr="000D041F">
        <w:rPr>
          <w:rFonts w:eastAsia="TimesNewRomanPSMT"/>
          <w:szCs w:val="28"/>
        </w:rPr>
        <w:t>аспорядительных документов администрации</w:t>
      </w:r>
      <w:r>
        <w:rPr>
          <w:rFonts w:eastAsia="TimesNewRomanPSMT"/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</w:t>
      </w:r>
      <w:r w:rsidRPr="000D041F">
        <w:rPr>
          <w:rFonts w:eastAsia="TimesNewRomanPSMT"/>
          <w:szCs w:val="28"/>
        </w:rPr>
        <w:t xml:space="preserve"> </w:t>
      </w:r>
      <w:r>
        <w:rPr>
          <w:rFonts w:eastAsia="TimesNewRomanPSMT"/>
          <w:szCs w:val="28"/>
        </w:rPr>
        <w:t xml:space="preserve">Чекмагушевского </w:t>
      </w:r>
      <w:r w:rsidRPr="000D041F">
        <w:rPr>
          <w:rFonts w:eastAsia="TimesNewRomanPSMT"/>
          <w:szCs w:val="28"/>
        </w:rPr>
        <w:t>района,</w:t>
      </w:r>
      <w:r>
        <w:rPr>
          <w:rFonts w:eastAsia="TimesNewRomanPSMT"/>
          <w:szCs w:val="28"/>
        </w:rPr>
        <w:t xml:space="preserve"> качественному предоставлению</w:t>
      </w:r>
      <w:r w:rsidRPr="000D041F">
        <w:rPr>
          <w:rFonts w:eastAsia="TimesNewRomanPSMT"/>
          <w:szCs w:val="28"/>
        </w:rPr>
        <w:t xml:space="preserve"> муниципальных услуг и исполнение</w:t>
      </w:r>
      <w:r>
        <w:rPr>
          <w:rFonts w:eastAsia="TimesNewRomanPSMT"/>
          <w:szCs w:val="28"/>
        </w:rPr>
        <w:t xml:space="preserve"> </w:t>
      </w:r>
      <w:r w:rsidRPr="000D041F">
        <w:rPr>
          <w:rFonts w:eastAsia="TimesNewRomanPSMT"/>
          <w:szCs w:val="28"/>
        </w:rPr>
        <w:t>муниципальных функций.</w:t>
      </w:r>
    </w:p>
    <w:p w:rsidR="00734D1E" w:rsidRPr="00AD326B" w:rsidRDefault="00734D1E" w:rsidP="00734D1E">
      <w:pPr>
        <w:ind w:firstLine="360"/>
        <w:jc w:val="both"/>
        <w:rPr>
          <w:szCs w:val="28"/>
        </w:rPr>
      </w:pPr>
      <w:r>
        <w:rPr>
          <w:szCs w:val="28"/>
        </w:rPr>
        <w:t>2.5. с</w:t>
      </w:r>
      <w:r w:rsidRPr="00AD326B">
        <w:rPr>
          <w:szCs w:val="28"/>
        </w:rPr>
        <w:t xml:space="preserve">овершенствованию деятельности по социальной поддержке населения, усилению ее </w:t>
      </w:r>
      <w:proofErr w:type="spellStart"/>
      <w:r w:rsidRPr="00AD326B">
        <w:rPr>
          <w:szCs w:val="28"/>
        </w:rPr>
        <w:t>адресности</w:t>
      </w:r>
      <w:proofErr w:type="spellEnd"/>
      <w:r w:rsidRPr="00AD326B">
        <w:rPr>
          <w:szCs w:val="28"/>
        </w:rPr>
        <w:t>, всемерному содействию повышения жизненного уровня населения.</w:t>
      </w:r>
    </w:p>
    <w:p w:rsidR="00734D1E" w:rsidRPr="00AD326B" w:rsidRDefault="00734D1E" w:rsidP="00734D1E">
      <w:pPr>
        <w:tabs>
          <w:tab w:val="left" w:pos="-900"/>
        </w:tabs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AD326B">
        <w:rPr>
          <w:szCs w:val="28"/>
        </w:rPr>
        <w:t>Администрации 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</w:t>
      </w:r>
      <w:r w:rsidRPr="00AD326B">
        <w:rPr>
          <w:szCs w:val="28"/>
        </w:rPr>
        <w:t xml:space="preserve">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Республики Башкортостан </w:t>
      </w:r>
      <w:hyperlink r:id="rId7" w:anchor="YANDEX_31" w:history="1"/>
      <w:r w:rsidRPr="00AD326B">
        <w:rPr>
          <w:szCs w:val="28"/>
        </w:rPr>
        <w:t xml:space="preserve"> начать подготовительные работы к празднованию 70-летия Победы в Великой Отечественной войне 1941-1945 годов и 85-летия образования Чекмагушевского района. </w:t>
      </w:r>
    </w:p>
    <w:p w:rsidR="00734D1E" w:rsidRPr="00AD326B" w:rsidRDefault="00734D1E" w:rsidP="00734D1E">
      <w:pPr>
        <w:tabs>
          <w:tab w:val="left" w:pos="-900"/>
        </w:tabs>
        <w:ind w:firstLine="540"/>
        <w:jc w:val="both"/>
        <w:rPr>
          <w:szCs w:val="28"/>
        </w:rPr>
      </w:pPr>
      <w:r w:rsidRPr="00AD326B">
        <w:rPr>
          <w:szCs w:val="28"/>
        </w:rPr>
        <w:t xml:space="preserve">4. </w:t>
      </w:r>
      <w:proofErr w:type="gramStart"/>
      <w:r w:rsidRPr="00AD326B">
        <w:rPr>
          <w:szCs w:val="28"/>
        </w:rPr>
        <w:t>Контроль за</w:t>
      </w:r>
      <w:proofErr w:type="gramEnd"/>
      <w:r w:rsidRPr="00AD326B">
        <w:rPr>
          <w:szCs w:val="28"/>
        </w:rPr>
        <w:t xml:space="preserve"> исполнением настоящего решения возложить на </w:t>
      </w:r>
      <w:r>
        <w:rPr>
          <w:szCs w:val="28"/>
        </w:rPr>
        <w:t>постоянные комиссии</w:t>
      </w:r>
      <w:r w:rsidRPr="00AD326B">
        <w:rPr>
          <w:szCs w:val="28"/>
        </w:rPr>
        <w:t xml:space="preserve"> Совета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</w:t>
      </w:r>
      <w:r w:rsidRPr="00AD326B">
        <w:rPr>
          <w:szCs w:val="28"/>
        </w:rPr>
        <w:t xml:space="preserve">муниципального района </w:t>
      </w:r>
      <w:proofErr w:type="spellStart"/>
      <w:r w:rsidRPr="00AD326B">
        <w:rPr>
          <w:szCs w:val="28"/>
        </w:rPr>
        <w:t>Чекмагушевский</w:t>
      </w:r>
      <w:proofErr w:type="spellEnd"/>
      <w:r w:rsidRPr="00AD326B">
        <w:rPr>
          <w:szCs w:val="28"/>
        </w:rPr>
        <w:t xml:space="preserve"> район Республики Башкортостан. </w:t>
      </w:r>
    </w:p>
    <w:p w:rsidR="00734D1E" w:rsidRDefault="00734D1E" w:rsidP="00734D1E">
      <w:pPr>
        <w:spacing w:line="264" w:lineRule="auto"/>
        <w:ind w:firstLine="708"/>
        <w:jc w:val="both"/>
        <w:rPr>
          <w:szCs w:val="28"/>
        </w:rPr>
      </w:pPr>
    </w:p>
    <w:p w:rsidR="00734D1E" w:rsidRDefault="00734D1E" w:rsidP="00734D1E">
      <w:pPr>
        <w:ind w:right="-143"/>
        <w:jc w:val="both"/>
      </w:pPr>
    </w:p>
    <w:p w:rsidR="00734D1E" w:rsidRDefault="00734D1E" w:rsidP="00734D1E">
      <w:pPr>
        <w:pStyle w:val="31"/>
        <w:ind w:left="142"/>
        <w:rPr>
          <w:sz w:val="28"/>
          <w:szCs w:val="28"/>
        </w:rPr>
      </w:pPr>
      <w:r w:rsidRPr="00E9221E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>А.У.</w:t>
      </w:r>
      <w:r w:rsidRPr="00E9221E">
        <w:rPr>
          <w:sz w:val="28"/>
          <w:szCs w:val="28"/>
        </w:rPr>
        <w:t xml:space="preserve"> </w:t>
      </w:r>
      <w:proofErr w:type="spellStart"/>
      <w:r w:rsidRPr="00E9221E">
        <w:rPr>
          <w:sz w:val="28"/>
          <w:szCs w:val="28"/>
        </w:rPr>
        <w:t>Макулов</w:t>
      </w:r>
      <w:proofErr w:type="spellEnd"/>
      <w:r w:rsidRPr="00E9221E">
        <w:rPr>
          <w:sz w:val="28"/>
          <w:szCs w:val="28"/>
        </w:rPr>
        <w:t xml:space="preserve"> </w:t>
      </w:r>
    </w:p>
    <w:p w:rsidR="00734D1E" w:rsidRPr="005B3A89" w:rsidRDefault="00734D1E" w:rsidP="00734D1E">
      <w:pPr>
        <w:pStyle w:val="31"/>
        <w:ind w:left="142"/>
        <w:rPr>
          <w:sz w:val="28"/>
          <w:szCs w:val="28"/>
        </w:rPr>
      </w:pPr>
    </w:p>
    <w:p w:rsidR="00734D1E" w:rsidRPr="0095100E" w:rsidRDefault="00734D1E" w:rsidP="00734D1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734D1E" w:rsidRDefault="00734D1E" w:rsidP="00734D1E">
      <w:pPr>
        <w:jc w:val="both"/>
        <w:rPr>
          <w:szCs w:val="28"/>
        </w:rPr>
      </w:pPr>
      <w:r>
        <w:rPr>
          <w:szCs w:val="28"/>
        </w:rPr>
        <w:t xml:space="preserve">  4 февраля 2015 года</w:t>
      </w:r>
    </w:p>
    <w:p w:rsidR="00734D1E" w:rsidRDefault="00734D1E" w:rsidP="00734D1E">
      <w:pPr>
        <w:jc w:val="both"/>
        <w:rPr>
          <w:szCs w:val="28"/>
        </w:rPr>
      </w:pPr>
      <w:r>
        <w:rPr>
          <w:szCs w:val="28"/>
        </w:rPr>
        <w:t xml:space="preserve">  № 164</w:t>
      </w:r>
    </w:p>
    <w:p w:rsidR="00734D1E" w:rsidRDefault="00734D1E" w:rsidP="00734D1E"/>
    <w:p w:rsidR="00734D1E" w:rsidRDefault="00734D1E" w:rsidP="00734D1E"/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Sim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1E"/>
    <w:rsid w:val="00734D1E"/>
    <w:rsid w:val="007F4864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D1E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34D1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734D1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D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D1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4D1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734D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4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5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2015-02-05T05:45:00Z</dcterms:created>
  <dcterms:modified xsi:type="dcterms:W3CDTF">2015-02-05T05:45:00Z</dcterms:modified>
</cp:coreProperties>
</file>