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1" w:rsidRDefault="00327771" w:rsidP="00327771">
      <w:pPr>
        <w:rPr>
          <w:b/>
        </w:rPr>
      </w:pPr>
    </w:p>
    <w:tbl>
      <w:tblPr>
        <w:tblW w:w="10490" w:type="dxa"/>
        <w:tblLayout w:type="fixed"/>
        <w:tblLook w:val="0000"/>
      </w:tblPr>
      <w:tblGrid>
        <w:gridCol w:w="4428"/>
        <w:gridCol w:w="1440"/>
        <w:gridCol w:w="4622"/>
      </w:tblGrid>
      <w:tr w:rsidR="00327771" w:rsidTr="006A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327771" w:rsidRDefault="00327771" w:rsidP="006A0EF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27771" w:rsidRDefault="00327771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27771" w:rsidRDefault="00327771" w:rsidP="006A0EF0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27771" w:rsidRDefault="00327771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И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`К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Е  </w:t>
            </w:r>
            <w:r>
              <w:rPr>
                <w:rFonts w:ascii="Arial New Bash" w:hAnsi="Arial New Bash"/>
                <w:b/>
                <w:caps/>
                <w:sz w:val="24"/>
              </w:rPr>
              <w:t>[алмаш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27771" w:rsidRDefault="00327771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327771" w:rsidRDefault="00327771" w:rsidP="006A0E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27771" w:rsidRDefault="00327771" w:rsidP="006A0E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27771" w:rsidRDefault="00327771" w:rsidP="006A0EF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327771" w:rsidRDefault="00327771" w:rsidP="006A0EF0">
            <w:pPr>
              <w:ind w:left="-57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tcBorders>
              <w:left w:val="nil"/>
            </w:tcBorders>
          </w:tcPr>
          <w:p w:rsidR="00327771" w:rsidRDefault="00327771" w:rsidP="006A0E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27771" w:rsidRDefault="00327771" w:rsidP="006A0E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327771" w:rsidRDefault="00327771" w:rsidP="006A0EF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27771" w:rsidRDefault="00327771" w:rsidP="006A0EF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27771" w:rsidRDefault="00327771" w:rsidP="006A0EF0">
            <w:pPr>
              <w:rPr>
                <w:sz w:val="4"/>
              </w:rPr>
            </w:pPr>
          </w:p>
          <w:p w:rsidR="00327771" w:rsidRDefault="00327771" w:rsidP="006A0EF0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27771" w:rsidTr="006A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327771" w:rsidRDefault="00327771" w:rsidP="006A0EF0">
            <w:pPr>
              <w:rPr>
                <w:color w:val="000000"/>
                <w:sz w:val="16"/>
                <w:szCs w:val="16"/>
              </w:rPr>
            </w:pPr>
          </w:p>
          <w:p w:rsidR="00327771" w:rsidRDefault="00327771" w:rsidP="006A0EF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27771" w:rsidRDefault="00327771" w:rsidP="00327771">
      <w:pPr>
        <w:rPr>
          <w:b/>
        </w:rPr>
      </w:pPr>
    </w:p>
    <w:p w:rsidR="00327771" w:rsidRPr="001F2DC4" w:rsidRDefault="00327771" w:rsidP="00327771">
      <w:pPr>
        <w:jc w:val="right"/>
        <w:rPr>
          <w:sz w:val="24"/>
        </w:rPr>
      </w:pPr>
      <w:r w:rsidRPr="001F2DC4">
        <w:rPr>
          <w:sz w:val="24"/>
        </w:rPr>
        <w:t>ПРОЕКТ</w:t>
      </w:r>
    </w:p>
    <w:p w:rsidR="00327771" w:rsidRPr="00DE29F6" w:rsidRDefault="00327771" w:rsidP="00327771">
      <w:pPr>
        <w:jc w:val="center"/>
        <w:rPr>
          <w:sz w:val="32"/>
          <w:szCs w:val="32"/>
        </w:rPr>
      </w:pPr>
      <w:r w:rsidRPr="002C7F67">
        <w:rPr>
          <w:rFonts w:ascii="Arial New Bash" w:hAnsi="Arial New Bash"/>
          <w:b/>
          <w:bCs/>
          <w:szCs w:val="28"/>
        </w:rPr>
        <w:t>[</w:t>
      </w:r>
      <w:r w:rsidRPr="002C7F67">
        <w:rPr>
          <w:rFonts w:ascii="Arial New Bash" w:hAnsi="Arial New Bash"/>
          <w:b/>
          <w:bCs/>
          <w:szCs w:val="28"/>
          <w:lang w:val="tt-RU"/>
        </w:rPr>
        <w:t>АРАР</w:t>
      </w:r>
      <w:r w:rsidRPr="002C7F67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/>
          <w:caps/>
          <w:sz w:val="32"/>
          <w:szCs w:val="32"/>
        </w:rPr>
        <w:t>р</w:t>
      </w:r>
      <w:proofErr w:type="gramEnd"/>
      <w:r w:rsidRPr="002C7F67">
        <w:rPr>
          <w:b/>
          <w:caps/>
          <w:sz w:val="32"/>
          <w:szCs w:val="32"/>
        </w:rPr>
        <w:t xml:space="preserve"> е ш е н и е</w:t>
      </w:r>
    </w:p>
    <w:p w:rsidR="00327771" w:rsidRDefault="00327771" w:rsidP="00327771">
      <w:pPr>
        <w:rPr>
          <w:b/>
        </w:rPr>
      </w:pPr>
    </w:p>
    <w:p w:rsidR="00327771" w:rsidRDefault="00327771" w:rsidP="00327771">
      <w:pPr>
        <w:ind w:left="142" w:right="21"/>
        <w:jc w:val="center"/>
        <w:rPr>
          <w:szCs w:val="28"/>
        </w:rPr>
      </w:pPr>
    </w:p>
    <w:p w:rsidR="00327771" w:rsidRPr="001113FA" w:rsidRDefault="00327771" w:rsidP="00327771">
      <w:pPr>
        <w:ind w:left="142" w:right="21"/>
        <w:jc w:val="center"/>
        <w:rPr>
          <w:szCs w:val="28"/>
        </w:rPr>
      </w:pPr>
      <w:r w:rsidRPr="001113FA">
        <w:rPr>
          <w:szCs w:val="28"/>
        </w:rPr>
        <w:t xml:space="preserve">О внесении изменений в решение Совета сельского поселения </w:t>
      </w:r>
      <w:proofErr w:type="spellStart"/>
      <w:r w:rsidRPr="001113FA">
        <w:rPr>
          <w:szCs w:val="28"/>
        </w:rPr>
        <w:t>Старокалмашевский</w:t>
      </w:r>
      <w:proofErr w:type="spellEnd"/>
      <w:r w:rsidRPr="001113FA">
        <w:rPr>
          <w:szCs w:val="28"/>
        </w:rPr>
        <w:t xml:space="preserve"> сельсовет  муниципального района </w:t>
      </w:r>
      <w:proofErr w:type="spellStart"/>
      <w:r w:rsidRPr="001113FA">
        <w:rPr>
          <w:szCs w:val="28"/>
        </w:rPr>
        <w:t>Чекмагушевский</w:t>
      </w:r>
      <w:proofErr w:type="spellEnd"/>
      <w:r w:rsidRPr="001113FA">
        <w:rPr>
          <w:szCs w:val="28"/>
        </w:rPr>
        <w:t xml:space="preserve"> район Республики Башкортостан от </w:t>
      </w:r>
      <w:r>
        <w:rPr>
          <w:szCs w:val="28"/>
        </w:rPr>
        <w:t>17.12.2013 № 123</w:t>
      </w:r>
      <w:r w:rsidRPr="001113FA">
        <w:rPr>
          <w:szCs w:val="28"/>
        </w:rPr>
        <w:t xml:space="preserve"> «О бюджете сельского поселения </w:t>
      </w:r>
      <w:proofErr w:type="spellStart"/>
      <w:r w:rsidRPr="001113FA">
        <w:rPr>
          <w:szCs w:val="28"/>
        </w:rPr>
        <w:t>Старокалмашевский</w:t>
      </w:r>
      <w:proofErr w:type="spellEnd"/>
      <w:r w:rsidRPr="001113FA">
        <w:rPr>
          <w:szCs w:val="28"/>
        </w:rPr>
        <w:t xml:space="preserve"> сельсовет  муниципального района </w:t>
      </w:r>
      <w:proofErr w:type="spellStart"/>
      <w:r w:rsidRPr="001113FA">
        <w:rPr>
          <w:szCs w:val="28"/>
        </w:rPr>
        <w:t>Чекмагушевский</w:t>
      </w:r>
      <w:proofErr w:type="spellEnd"/>
      <w:r w:rsidRPr="001113FA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на 2014</w:t>
      </w:r>
      <w:r w:rsidRPr="001113F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2015 и 2016 годов</w:t>
      </w:r>
      <w:r w:rsidRPr="001113FA">
        <w:rPr>
          <w:szCs w:val="28"/>
        </w:rPr>
        <w:t>»</w:t>
      </w:r>
    </w:p>
    <w:p w:rsidR="00327771" w:rsidRPr="001113FA" w:rsidRDefault="00327771" w:rsidP="00327771">
      <w:pPr>
        <w:ind w:left="360" w:right="21" w:firstLine="1120"/>
        <w:jc w:val="center"/>
        <w:rPr>
          <w:szCs w:val="28"/>
        </w:rPr>
      </w:pPr>
    </w:p>
    <w:p w:rsidR="00327771" w:rsidRPr="001113FA" w:rsidRDefault="00327771" w:rsidP="00327771">
      <w:pPr>
        <w:ind w:right="21"/>
        <w:jc w:val="both"/>
        <w:rPr>
          <w:szCs w:val="28"/>
        </w:rPr>
      </w:pPr>
      <w:r w:rsidRPr="001113FA">
        <w:rPr>
          <w:szCs w:val="28"/>
        </w:rPr>
        <w:t xml:space="preserve">    Согласно стать 83 Бюджетного Кодекса Российской Федерации Совет сельского поселения </w:t>
      </w:r>
      <w:proofErr w:type="spellStart"/>
      <w:r w:rsidRPr="001113FA">
        <w:rPr>
          <w:szCs w:val="28"/>
        </w:rPr>
        <w:t>Старокалмашевский</w:t>
      </w:r>
      <w:proofErr w:type="spellEnd"/>
      <w:r w:rsidRPr="001113FA">
        <w:rPr>
          <w:szCs w:val="28"/>
        </w:rPr>
        <w:t xml:space="preserve"> сельсовет  муниципального района </w:t>
      </w:r>
      <w:proofErr w:type="spellStart"/>
      <w:r w:rsidRPr="001113FA">
        <w:rPr>
          <w:szCs w:val="28"/>
        </w:rPr>
        <w:t>Чекмагушевский</w:t>
      </w:r>
      <w:proofErr w:type="spellEnd"/>
      <w:r w:rsidRPr="001113FA">
        <w:rPr>
          <w:szCs w:val="28"/>
        </w:rPr>
        <w:t xml:space="preserve"> район Республики Башкортостан РЕШИЛ:</w:t>
      </w:r>
    </w:p>
    <w:p w:rsidR="00327771" w:rsidRPr="001113FA" w:rsidRDefault="00327771" w:rsidP="00327771">
      <w:pPr>
        <w:ind w:right="21"/>
        <w:jc w:val="both"/>
        <w:rPr>
          <w:szCs w:val="28"/>
        </w:rPr>
      </w:pPr>
    </w:p>
    <w:p w:rsidR="00327771" w:rsidRPr="001113FA" w:rsidRDefault="00327771" w:rsidP="00327771">
      <w:pPr>
        <w:ind w:right="21"/>
        <w:jc w:val="both"/>
        <w:rPr>
          <w:szCs w:val="28"/>
        </w:rPr>
      </w:pPr>
      <w:r w:rsidRPr="001113FA">
        <w:rPr>
          <w:szCs w:val="28"/>
        </w:rPr>
        <w:t xml:space="preserve">      Внести изменения в решение Совета сельского поселения </w:t>
      </w:r>
      <w:proofErr w:type="spellStart"/>
      <w:r w:rsidRPr="001113FA">
        <w:rPr>
          <w:szCs w:val="28"/>
        </w:rPr>
        <w:t>Старокалмашевский</w:t>
      </w:r>
      <w:proofErr w:type="spellEnd"/>
      <w:r w:rsidRPr="001113FA">
        <w:rPr>
          <w:szCs w:val="28"/>
        </w:rPr>
        <w:t xml:space="preserve"> сельсовет  муниципального района </w:t>
      </w:r>
      <w:proofErr w:type="spellStart"/>
      <w:r w:rsidRPr="001113FA">
        <w:rPr>
          <w:szCs w:val="28"/>
        </w:rPr>
        <w:t>Чекмагушевский</w:t>
      </w:r>
      <w:proofErr w:type="spellEnd"/>
      <w:r w:rsidRPr="001113FA">
        <w:rPr>
          <w:szCs w:val="28"/>
        </w:rPr>
        <w:t xml:space="preserve"> район Республики Башкортостан от </w:t>
      </w:r>
      <w:r>
        <w:rPr>
          <w:szCs w:val="28"/>
        </w:rPr>
        <w:t>17.12.2013</w:t>
      </w:r>
      <w:r w:rsidRPr="001113FA">
        <w:rPr>
          <w:szCs w:val="28"/>
        </w:rPr>
        <w:t xml:space="preserve"> № </w:t>
      </w:r>
      <w:r>
        <w:rPr>
          <w:szCs w:val="28"/>
        </w:rPr>
        <w:t>123</w:t>
      </w:r>
      <w:r w:rsidRPr="001113FA">
        <w:rPr>
          <w:szCs w:val="28"/>
        </w:rPr>
        <w:t xml:space="preserve"> «О бюджете сельского поселения </w:t>
      </w:r>
      <w:proofErr w:type="spellStart"/>
      <w:r w:rsidRPr="001113FA">
        <w:rPr>
          <w:szCs w:val="28"/>
        </w:rPr>
        <w:t>Старокалмашевский</w:t>
      </w:r>
      <w:proofErr w:type="spellEnd"/>
      <w:r w:rsidRPr="001113FA">
        <w:rPr>
          <w:szCs w:val="28"/>
        </w:rPr>
        <w:t xml:space="preserve"> сельсовет  муниципального района </w:t>
      </w:r>
      <w:proofErr w:type="spellStart"/>
      <w:r w:rsidRPr="001113FA">
        <w:rPr>
          <w:szCs w:val="28"/>
        </w:rPr>
        <w:t>Чекмагушевский</w:t>
      </w:r>
      <w:proofErr w:type="spellEnd"/>
      <w:r w:rsidRPr="001113FA">
        <w:rPr>
          <w:szCs w:val="28"/>
        </w:rPr>
        <w:t xml:space="preserve"> район Республики Башкортостан на 2012 </w:t>
      </w:r>
      <w:r>
        <w:rPr>
          <w:szCs w:val="28"/>
        </w:rPr>
        <w:t>2014</w:t>
      </w:r>
      <w:r w:rsidRPr="001113F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2015 и 2016 годов</w:t>
      </w:r>
      <w:r w:rsidRPr="001113FA">
        <w:rPr>
          <w:szCs w:val="28"/>
        </w:rPr>
        <w:t>»  согласно приложению.</w:t>
      </w:r>
    </w:p>
    <w:p w:rsidR="00327771" w:rsidRPr="001113FA" w:rsidRDefault="00327771" w:rsidP="00327771">
      <w:pPr>
        <w:rPr>
          <w:szCs w:val="28"/>
        </w:rPr>
      </w:pPr>
    </w:p>
    <w:p w:rsidR="00327771" w:rsidRPr="001113FA" w:rsidRDefault="00327771" w:rsidP="00327771">
      <w:pPr>
        <w:rPr>
          <w:szCs w:val="28"/>
        </w:rPr>
      </w:pPr>
    </w:p>
    <w:p w:rsidR="00327771" w:rsidRDefault="00327771" w:rsidP="00327771"/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</w:t>
      </w:r>
    </w:p>
    <w:p w:rsidR="00327771" w:rsidRPr="00CF1CC5" w:rsidRDefault="00327771" w:rsidP="003277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Pr="00CF1CC5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C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1C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1CC5"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</w:p>
    <w:p w:rsidR="00327771" w:rsidRPr="00CF1CC5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2014 год</w:t>
      </w: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771" w:rsidRDefault="00327771" w:rsidP="00327771">
      <w:pPr>
        <w:jc w:val="center"/>
        <w:sectPr w:rsidR="00327771" w:rsidSect="001F3623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</w:t>
      </w:r>
    </w:p>
    <w:p w:rsidR="00327771" w:rsidRDefault="00327771" w:rsidP="00327771">
      <w:pPr>
        <w:jc w:val="right"/>
      </w:pPr>
      <w:r>
        <w:lastRenderedPageBreak/>
        <w:t xml:space="preserve">                                                                     Приложение </w:t>
      </w:r>
    </w:p>
    <w:p w:rsidR="00327771" w:rsidRDefault="00327771" w:rsidP="00327771">
      <w:pPr>
        <w:jc w:val="right"/>
      </w:pPr>
      <w:r>
        <w:t xml:space="preserve">                                                                                                      к проекту решения Совета сельского поселения</w:t>
      </w:r>
    </w:p>
    <w:p w:rsidR="00327771" w:rsidRDefault="00327771" w:rsidP="00327771">
      <w:pPr>
        <w:jc w:val="right"/>
      </w:pPr>
      <w:r>
        <w:t xml:space="preserve">                                                                                                                                                   </w:t>
      </w:r>
      <w:proofErr w:type="spellStart"/>
      <w:r>
        <w:t>Старокалмашевский</w:t>
      </w:r>
      <w:proofErr w:type="spellEnd"/>
      <w:r>
        <w:t xml:space="preserve"> сельсовет </w:t>
      </w:r>
    </w:p>
    <w:p w:rsidR="00327771" w:rsidRDefault="00327771" w:rsidP="00327771">
      <w:pPr>
        <w:jc w:val="right"/>
      </w:pPr>
      <w:r>
        <w:t xml:space="preserve">                                                                                                                                               муниципального района </w:t>
      </w:r>
    </w:p>
    <w:p w:rsidR="00327771" w:rsidRDefault="00327771" w:rsidP="00327771">
      <w:pPr>
        <w:jc w:val="right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327771" w:rsidRDefault="00327771" w:rsidP="00327771">
      <w:pPr>
        <w:jc w:val="right"/>
      </w:pPr>
      <w:r>
        <w:t xml:space="preserve">                                                                                                                                          Республики Башкортостан</w:t>
      </w:r>
    </w:p>
    <w:p w:rsidR="00327771" w:rsidRDefault="00327771" w:rsidP="00327771">
      <w:pPr>
        <w:jc w:val="right"/>
      </w:pPr>
      <w:r>
        <w:t xml:space="preserve">                                                                                                                                                 «__»______________2014 № </w:t>
      </w:r>
    </w:p>
    <w:p w:rsidR="00327771" w:rsidRDefault="00327771" w:rsidP="00327771">
      <w:pPr>
        <w:jc w:val="right"/>
      </w:pPr>
    </w:p>
    <w:p w:rsidR="00327771" w:rsidRDefault="00327771" w:rsidP="00327771">
      <w:pPr>
        <w:jc w:val="center"/>
      </w:pPr>
    </w:p>
    <w:p w:rsidR="00327771" w:rsidRDefault="00327771" w:rsidP="00327771">
      <w:pPr>
        <w:jc w:val="center"/>
      </w:pPr>
    </w:p>
    <w:p w:rsidR="00327771" w:rsidRDefault="00327771" w:rsidP="00327771">
      <w:pPr>
        <w:jc w:val="center"/>
      </w:pPr>
    </w:p>
    <w:p w:rsidR="00327771" w:rsidRDefault="00327771" w:rsidP="00327771">
      <w:pPr>
        <w:jc w:val="center"/>
      </w:pPr>
      <w:r>
        <w:t>Произвести передвижение денежных средств из статьи в статью на выполнение мероприятий по противодействию коррупции, экстремизма и терроризма</w:t>
      </w:r>
    </w:p>
    <w:p w:rsidR="00327771" w:rsidRDefault="00327771" w:rsidP="00327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24"/>
        <w:gridCol w:w="1260"/>
        <w:gridCol w:w="1260"/>
        <w:gridCol w:w="1260"/>
        <w:gridCol w:w="1080"/>
        <w:gridCol w:w="900"/>
        <w:gridCol w:w="4320"/>
        <w:gridCol w:w="540"/>
        <w:gridCol w:w="360"/>
        <w:gridCol w:w="1440"/>
        <w:gridCol w:w="1260"/>
      </w:tblGrid>
      <w:tr w:rsidR="00327771" w:rsidTr="006A0EF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128" w:type="dxa"/>
            <w:gridSpan w:val="7"/>
          </w:tcPr>
          <w:p w:rsidR="00327771" w:rsidRDefault="00327771" w:rsidP="006A0EF0">
            <w:r>
              <w:t xml:space="preserve">                           Коды бюджетной классификации</w:t>
            </w:r>
          </w:p>
        </w:tc>
        <w:tc>
          <w:tcPr>
            <w:tcW w:w="4320" w:type="dxa"/>
          </w:tcPr>
          <w:p w:rsidR="00327771" w:rsidRDefault="00327771" w:rsidP="006A0EF0"/>
        </w:tc>
        <w:tc>
          <w:tcPr>
            <w:tcW w:w="3600" w:type="dxa"/>
            <w:gridSpan w:val="4"/>
          </w:tcPr>
          <w:p w:rsidR="00327771" w:rsidRDefault="00327771" w:rsidP="006A0EF0">
            <w:r>
              <w:t>Изменение лимитов бюджетных обязательств</w:t>
            </w:r>
          </w:p>
        </w:tc>
      </w:tr>
      <w:tr w:rsidR="00327771" w:rsidTr="006A0EF0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1344" w:type="dxa"/>
          </w:tcPr>
          <w:p w:rsidR="00327771" w:rsidRDefault="00327771" w:rsidP="006A0EF0">
            <w:pPr>
              <w:jc w:val="center"/>
            </w:pPr>
            <w:r>
              <w:t>Гл</w:t>
            </w:r>
          </w:p>
        </w:tc>
        <w:tc>
          <w:tcPr>
            <w:tcW w:w="1284" w:type="dxa"/>
            <w:gridSpan w:val="2"/>
          </w:tcPr>
          <w:p w:rsidR="00327771" w:rsidRDefault="00327771" w:rsidP="006A0EF0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  <w:proofErr w:type="spellStart"/>
            <w:r>
              <w:t>ПРз</w:t>
            </w:r>
            <w:proofErr w:type="spellEnd"/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  <w:r>
              <w:t>ЦС</w:t>
            </w:r>
          </w:p>
        </w:tc>
        <w:tc>
          <w:tcPr>
            <w:tcW w:w="1080" w:type="dxa"/>
          </w:tcPr>
          <w:p w:rsidR="00327771" w:rsidRDefault="00327771" w:rsidP="006A0EF0">
            <w:pPr>
              <w:jc w:val="center"/>
            </w:pPr>
            <w:r>
              <w:t>ВР</w:t>
            </w:r>
          </w:p>
        </w:tc>
        <w:tc>
          <w:tcPr>
            <w:tcW w:w="900" w:type="dxa"/>
          </w:tcPr>
          <w:p w:rsidR="00327771" w:rsidRDefault="00327771" w:rsidP="006A0EF0">
            <w:pPr>
              <w:jc w:val="center"/>
            </w:pPr>
            <w:proofErr w:type="spellStart"/>
            <w:r>
              <w:t>ЭкС</w:t>
            </w:r>
            <w:proofErr w:type="spellEnd"/>
          </w:p>
        </w:tc>
        <w:tc>
          <w:tcPr>
            <w:tcW w:w="4320" w:type="dxa"/>
          </w:tcPr>
          <w:p w:rsidR="00327771" w:rsidRDefault="00327771" w:rsidP="006A0EF0">
            <w:pPr>
              <w:jc w:val="center"/>
            </w:pPr>
            <w:r>
              <w:t>Год</w:t>
            </w:r>
          </w:p>
        </w:tc>
        <w:tc>
          <w:tcPr>
            <w:tcW w:w="540" w:type="dxa"/>
          </w:tcPr>
          <w:p w:rsidR="00327771" w:rsidRDefault="00327771" w:rsidP="006A0EF0">
            <w:pPr>
              <w:jc w:val="center"/>
            </w:pPr>
            <w:r>
              <w:t>1 квартал</w:t>
            </w:r>
          </w:p>
        </w:tc>
        <w:tc>
          <w:tcPr>
            <w:tcW w:w="360" w:type="dxa"/>
          </w:tcPr>
          <w:p w:rsidR="00327771" w:rsidRDefault="00327771" w:rsidP="006A0EF0">
            <w:pPr>
              <w:jc w:val="center"/>
            </w:pPr>
            <w:r>
              <w:t>2 квартал</w:t>
            </w:r>
          </w:p>
        </w:tc>
        <w:tc>
          <w:tcPr>
            <w:tcW w:w="1440" w:type="dxa"/>
          </w:tcPr>
          <w:p w:rsidR="00327771" w:rsidRDefault="00327771" w:rsidP="006A0EF0">
            <w:pPr>
              <w:jc w:val="center"/>
            </w:pPr>
            <w:r>
              <w:t>3 квартал</w:t>
            </w:r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  <w:r>
              <w:t>4 квартал</w:t>
            </w:r>
          </w:p>
        </w:tc>
      </w:tr>
      <w:tr w:rsidR="00327771" w:rsidTr="006A0EF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44" w:type="dxa"/>
          </w:tcPr>
          <w:p w:rsidR="00327771" w:rsidRDefault="00327771" w:rsidP="006A0EF0">
            <w:pPr>
              <w:jc w:val="center"/>
            </w:pPr>
            <w:r>
              <w:t>1</w:t>
            </w:r>
          </w:p>
        </w:tc>
        <w:tc>
          <w:tcPr>
            <w:tcW w:w="1284" w:type="dxa"/>
            <w:gridSpan w:val="2"/>
          </w:tcPr>
          <w:p w:rsidR="00327771" w:rsidRDefault="00327771" w:rsidP="006A0EF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27771" w:rsidRDefault="00327771" w:rsidP="006A0EF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327771" w:rsidRDefault="00327771" w:rsidP="006A0EF0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327771" w:rsidRDefault="00327771" w:rsidP="006A0EF0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327771" w:rsidRDefault="00327771" w:rsidP="006A0EF0">
            <w:pPr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327771" w:rsidRDefault="00327771" w:rsidP="006A0EF0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327771" w:rsidRDefault="00327771" w:rsidP="006A0EF0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  <w:r>
              <w:t>11</w:t>
            </w:r>
          </w:p>
        </w:tc>
      </w:tr>
      <w:tr w:rsidR="00327771" w:rsidTr="006A0EF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128" w:type="dxa"/>
            <w:gridSpan w:val="7"/>
          </w:tcPr>
          <w:p w:rsidR="00327771" w:rsidRDefault="00327771" w:rsidP="006A0EF0">
            <w:pPr>
              <w:jc w:val="center"/>
            </w:pPr>
            <w:r>
              <w:t>Источник</w:t>
            </w:r>
          </w:p>
        </w:tc>
        <w:tc>
          <w:tcPr>
            <w:tcW w:w="4320" w:type="dxa"/>
          </w:tcPr>
          <w:p w:rsidR="00327771" w:rsidRPr="00D832EA" w:rsidRDefault="00327771" w:rsidP="006A0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327771" w:rsidRDefault="00327771" w:rsidP="006A0EF0">
            <w:pPr>
              <w:jc w:val="center"/>
            </w:pPr>
          </w:p>
        </w:tc>
        <w:tc>
          <w:tcPr>
            <w:tcW w:w="360" w:type="dxa"/>
          </w:tcPr>
          <w:p w:rsidR="00327771" w:rsidRDefault="00327771" w:rsidP="006A0EF0">
            <w:pPr>
              <w:jc w:val="center"/>
            </w:pPr>
          </w:p>
        </w:tc>
        <w:tc>
          <w:tcPr>
            <w:tcW w:w="1440" w:type="dxa"/>
          </w:tcPr>
          <w:p w:rsidR="00327771" w:rsidRDefault="00327771" w:rsidP="006A0EF0">
            <w:pPr>
              <w:jc w:val="center"/>
            </w:pPr>
            <w:r>
              <w:t>6000,00</w:t>
            </w:r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</w:p>
        </w:tc>
      </w:tr>
      <w:tr w:rsidR="00327771" w:rsidTr="006A0EF0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26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1900204</w:t>
            </w:r>
          </w:p>
        </w:tc>
        <w:tc>
          <w:tcPr>
            <w:tcW w:w="108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340.3</w:t>
            </w:r>
          </w:p>
        </w:tc>
        <w:tc>
          <w:tcPr>
            <w:tcW w:w="4320" w:type="dxa"/>
          </w:tcPr>
          <w:p w:rsidR="00327771" w:rsidRDefault="00327771" w:rsidP="006A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ФЗ131-03_98\РП-А-0100\2.00.000.000\\</w:t>
            </w:r>
          </w:p>
        </w:tc>
        <w:tc>
          <w:tcPr>
            <w:tcW w:w="540" w:type="dxa"/>
          </w:tcPr>
          <w:p w:rsidR="00327771" w:rsidRDefault="00327771" w:rsidP="006A0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27771" w:rsidRDefault="00327771" w:rsidP="006A0EF0">
            <w:pPr>
              <w:jc w:val="center"/>
            </w:pPr>
          </w:p>
        </w:tc>
        <w:tc>
          <w:tcPr>
            <w:tcW w:w="1440" w:type="dxa"/>
          </w:tcPr>
          <w:p w:rsidR="00327771" w:rsidRDefault="00327771" w:rsidP="006A0EF0">
            <w:pPr>
              <w:jc w:val="center"/>
            </w:pPr>
            <w:r>
              <w:t>+3000,00</w:t>
            </w:r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</w:p>
        </w:tc>
      </w:tr>
      <w:tr w:rsidR="00327771" w:rsidTr="006A0EF0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26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1500204</w:t>
            </w:r>
          </w:p>
        </w:tc>
        <w:tc>
          <w:tcPr>
            <w:tcW w:w="108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00" w:type="dxa"/>
          </w:tcPr>
          <w:p w:rsidR="00327771" w:rsidRDefault="00327771" w:rsidP="006A0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340.3</w:t>
            </w:r>
          </w:p>
        </w:tc>
        <w:tc>
          <w:tcPr>
            <w:tcW w:w="4320" w:type="dxa"/>
          </w:tcPr>
          <w:p w:rsidR="00327771" w:rsidRDefault="00327771" w:rsidP="006A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ФЗ131-03_98\РП-А-0100\2.00.000.000\\</w:t>
            </w:r>
          </w:p>
        </w:tc>
        <w:tc>
          <w:tcPr>
            <w:tcW w:w="540" w:type="dxa"/>
          </w:tcPr>
          <w:p w:rsidR="00327771" w:rsidRDefault="00327771" w:rsidP="006A0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27771" w:rsidRDefault="00327771" w:rsidP="006A0EF0">
            <w:pPr>
              <w:jc w:val="center"/>
            </w:pPr>
          </w:p>
        </w:tc>
        <w:tc>
          <w:tcPr>
            <w:tcW w:w="1440" w:type="dxa"/>
          </w:tcPr>
          <w:p w:rsidR="00327771" w:rsidRDefault="00327771" w:rsidP="006A0EF0">
            <w:pPr>
              <w:jc w:val="center"/>
            </w:pPr>
            <w:r>
              <w:t>+3000,00</w:t>
            </w:r>
          </w:p>
        </w:tc>
        <w:tc>
          <w:tcPr>
            <w:tcW w:w="1260" w:type="dxa"/>
          </w:tcPr>
          <w:p w:rsidR="00327771" w:rsidRDefault="00327771" w:rsidP="006A0EF0">
            <w:pPr>
              <w:jc w:val="center"/>
            </w:pPr>
          </w:p>
        </w:tc>
      </w:tr>
      <w:tr w:rsidR="00327771" w:rsidTr="006A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gridSpan w:val="7"/>
          </w:tcPr>
          <w:p w:rsidR="00327771" w:rsidRDefault="00327771" w:rsidP="006A0EF0">
            <w:r>
              <w:t>Итого по главному распорядителю</w:t>
            </w:r>
          </w:p>
        </w:tc>
        <w:tc>
          <w:tcPr>
            <w:tcW w:w="4320" w:type="dxa"/>
          </w:tcPr>
          <w:p w:rsidR="00327771" w:rsidRDefault="00327771" w:rsidP="006A0EF0"/>
        </w:tc>
        <w:tc>
          <w:tcPr>
            <w:tcW w:w="540" w:type="dxa"/>
          </w:tcPr>
          <w:p w:rsidR="00327771" w:rsidRDefault="00327771" w:rsidP="006A0EF0"/>
        </w:tc>
        <w:tc>
          <w:tcPr>
            <w:tcW w:w="360" w:type="dxa"/>
          </w:tcPr>
          <w:p w:rsidR="00327771" w:rsidRDefault="00327771" w:rsidP="006A0EF0">
            <w:pPr>
              <w:jc w:val="center"/>
            </w:pPr>
          </w:p>
        </w:tc>
        <w:tc>
          <w:tcPr>
            <w:tcW w:w="1440" w:type="dxa"/>
          </w:tcPr>
          <w:p w:rsidR="00327771" w:rsidRDefault="00327771" w:rsidP="006A0EF0"/>
        </w:tc>
        <w:tc>
          <w:tcPr>
            <w:tcW w:w="1260" w:type="dxa"/>
          </w:tcPr>
          <w:p w:rsidR="00327771" w:rsidRDefault="00327771" w:rsidP="006A0EF0"/>
        </w:tc>
      </w:tr>
    </w:tbl>
    <w:p w:rsidR="00327771" w:rsidRDefault="00327771" w:rsidP="00327771">
      <w:pPr>
        <w:rPr>
          <w:rFonts w:ascii="Arial New Bash" w:hAnsi="Arial New Bash"/>
          <w:b/>
        </w:rPr>
        <w:sectPr w:rsidR="00327771" w:rsidSect="001F3623">
          <w:headerReference w:type="even" r:id="rId9"/>
          <w:headerReference w:type="default" r:id="rId10"/>
          <w:footerReference w:type="even" r:id="rId11"/>
          <w:footerReference w:type="default" r:id="rId12"/>
          <w:pgSz w:w="16834" w:h="11909" w:orient="landscape" w:code="9"/>
          <w:pgMar w:top="567" w:right="1134" w:bottom="992" w:left="425" w:header="720" w:footer="720" w:gutter="0"/>
          <w:cols w:space="720"/>
          <w:noEndnote/>
        </w:sect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3" w:rsidRDefault="00327771" w:rsidP="003C0FE3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1F3623" w:rsidRDefault="00327771" w:rsidP="003C0FE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3" w:rsidRDefault="00327771" w:rsidP="003C0FE3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1F3623" w:rsidRDefault="00327771" w:rsidP="003C0FE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E3" w:rsidRDefault="00327771" w:rsidP="003C0FE3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3C0FE3" w:rsidRDefault="00327771" w:rsidP="003C0FE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E3" w:rsidRDefault="00327771" w:rsidP="003C0FE3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3</w:t>
    </w:r>
    <w:r>
      <w:rPr>
        <w:rStyle w:val="a5"/>
        <w:rFonts w:eastAsia="Arial Unicode MS"/>
      </w:rPr>
      <w:fldChar w:fldCharType="end"/>
    </w:r>
  </w:p>
  <w:p w:rsidR="003C0FE3" w:rsidRDefault="00327771" w:rsidP="003C0FE3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3" w:rsidRDefault="00327771" w:rsidP="003C0FE3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1F3623" w:rsidRDefault="00327771" w:rsidP="003C0F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3" w:rsidRDefault="00327771" w:rsidP="003C0FE3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1F3623" w:rsidRDefault="00327771" w:rsidP="003C0FE3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1F3623" w:rsidRDefault="00327771" w:rsidP="003C0FE3">
    <w:pPr>
      <w:pStyle w:val="a3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E3" w:rsidRDefault="00327771" w:rsidP="003C0FE3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3C0FE3" w:rsidRDefault="00327771" w:rsidP="003C0F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E3" w:rsidRDefault="00327771" w:rsidP="003C0FE3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3C0FE3" w:rsidRDefault="00327771" w:rsidP="003C0FE3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3C0FE3" w:rsidRDefault="00327771" w:rsidP="003C0FE3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71"/>
    <w:rsid w:val="00327771"/>
    <w:rsid w:val="008255C2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777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32777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777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777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27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7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7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7771"/>
  </w:style>
  <w:style w:type="paragraph" w:styleId="a6">
    <w:name w:val="footer"/>
    <w:basedOn w:val="a"/>
    <w:link w:val="a7"/>
    <w:rsid w:val="00327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27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image" Target="media/image1.jpeg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2014-10-08T08:44:00Z</dcterms:created>
  <dcterms:modified xsi:type="dcterms:W3CDTF">2014-10-08T08:46:00Z</dcterms:modified>
</cp:coreProperties>
</file>