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E1A" w:rsidRDefault="00D80E1A" w:rsidP="00D80E1A">
      <w:pPr>
        <w:pStyle w:val="Style3"/>
        <w:widowControl/>
        <w:spacing w:before="65" w:line="331" w:lineRule="exact"/>
        <w:ind w:left="950"/>
        <w:rPr>
          <w:rStyle w:val="FontStyle12"/>
        </w:rPr>
      </w:pPr>
      <w:r>
        <w:rPr>
          <w:rStyle w:val="FontStyle12"/>
        </w:rPr>
        <w:t xml:space="preserve">Администрация муниципального района </w:t>
      </w:r>
      <w:proofErr w:type="spellStart"/>
      <w:r>
        <w:rPr>
          <w:rStyle w:val="FontStyle12"/>
        </w:rPr>
        <w:t>Чекмагушевский</w:t>
      </w:r>
      <w:proofErr w:type="spellEnd"/>
      <w:r>
        <w:rPr>
          <w:rStyle w:val="FontStyle12"/>
        </w:rPr>
        <w:t xml:space="preserve"> район Республики Башкортостан</w:t>
      </w:r>
    </w:p>
    <w:p w:rsidR="00D80E1A" w:rsidRDefault="00D80E1A" w:rsidP="00D80E1A">
      <w:pPr>
        <w:pStyle w:val="Style3"/>
        <w:widowControl/>
        <w:spacing w:before="65" w:line="331" w:lineRule="exact"/>
        <w:ind w:left="950"/>
        <w:rPr>
          <w:rStyle w:val="FontStyle12"/>
        </w:rPr>
      </w:pPr>
      <w:r>
        <w:rPr>
          <w:rStyle w:val="FontStyle12"/>
        </w:rPr>
        <w:t>Постановление от 21 августа 2013 года № 866</w:t>
      </w:r>
    </w:p>
    <w:p w:rsidR="00D80E1A" w:rsidRDefault="00D80E1A" w:rsidP="00D80E1A">
      <w:pPr>
        <w:pStyle w:val="Style3"/>
        <w:widowControl/>
        <w:spacing w:before="65" w:line="331" w:lineRule="exact"/>
        <w:ind w:left="950"/>
        <w:rPr>
          <w:sz w:val="20"/>
          <w:szCs w:val="20"/>
        </w:rPr>
      </w:pPr>
      <w:r>
        <w:rPr>
          <w:rStyle w:val="FontStyle12"/>
        </w:rPr>
        <w:t>Об итогах проверки готовности образовательных учреждений к новому 2013-2014 учебному году</w:t>
      </w:r>
    </w:p>
    <w:p w:rsidR="00D80E1A" w:rsidRDefault="00D80E1A" w:rsidP="00D80E1A">
      <w:pPr>
        <w:pStyle w:val="Style7"/>
        <w:widowControl/>
        <w:spacing w:before="77"/>
        <w:rPr>
          <w:rStyle w:val="FontStyle12"/>
        </w:rPr>
      </w:pPr>
      <w:r>
        <w:rPr>
          <w:rStyle w:val="FontStyle12"/>
        </w:rPr>
        <w:t xml:space="preserve">Рассмотрев материалы, представленные межведомственной комиссией по итогам проверки готовности образовательных учреждений к новому 2013-2014     учебному     году,     Администрация     муниципального     района </w:t>
      </w:r>
      <w:proofErr w:type="spellStart"/>
      <w:r>
        <w:rPr>
          <w:rStyle w:val="FontStyle12"/>
        </w:rPr>
        <w:t>Чекмагушевский</w:t>
      </w:r>
      <w:proofErr w:type="spellEnd"/>
      <w:r>
        <w:rPr>
          <w:rStyle w:val="FontStyle12"/>
        </w:rPr>
        <w:t xml:space="preserve"> район Республики Башкортостан постановляет:</w:t>
      </w:r>
    </w:p>
    <w:p w:rsidR="00D80E1A" w:rsidRDefault="00D80E1A" w:rsidP="00D80E1A">
      <w:pPr>
        <w:pStyle w:val="Style1"/>
        <w:widowControl/>
        <w:numPr>
          <w:ilvl w:val="0"/>
          <w:numId w:val="1"/>
        </w:numPr>
        <w:tabs>
          <w:tab w:val="left" w:pos="713"/>
        </w:tabs>
        <w:spacing w:before="7" w:line="324" w:lineRule="exact"/>
        <w:ind w:left="713"/>
        <w:rPr>
          <w:rStyle w:val="FontStyle12"/>
        </w:rPr>
      </w:pPr>
      <w:r>
        <w:rPr>
          <w:rStyle w:val="FontStyle12"/>
        </w:rPr>
        <w:t xml:space="preserve">Признать лучшей школой года и присвоить звание «Школа года -2013» МБОУ СОШ с. </w:t>
      </w:r>
      <w:proofErr w:type="spellStart"/>
      <w:r>
        <w:rPr>
          <w:rStyle w:val="FontStyle12"/>
        </w:rPr>
        <w:t>Юмашево</w:t>
      </w:r>
      <w:proofErr w:type="spellEnd"/>
      <w:r>
        <w:rPr>
          <w:rStyle w:val="FontStyle12"/>
        </w:rPr>
        <w:t xml:space="preserve"> муниципального района </w:t>
      </w:r>
      <w:proofErr w:type="spellStart"/>
      <w:r>
        <w:rPr>
          <w:rStyle w:val="FontStyle12"/>
        </w:rPr>
        <w:t>Чекмагушевский</w:t>
      </w:r>
      <w:proofErr w:type="spellEnd"/>
      <w:r>
        <w:rPr>
          <w:rStyle w:val="FontStyle12"/>
        </w:rPr>
        <w:t xml:space="preserve"> район Республики Башкортостан, наградить дипломом и денежной премией в размере 50 000 рублей. В том числе 20% от общей суммы передать в распоряжение администрации школы для премирования работников.</w:t>
      </w:r>
    </w:p>
    <w:p w:rsidR="00D80E1A" w:rsidRDefault="00D80E1A" w:rsidP="00D80E1A">
      <w:pPr>
        <w:pStyle w:val="Style1"/>
        <w:widowControl/>
        <w:numPr>
          <w:ilvl w:val="0"/>
          <w:numId w:val="1"/>
        </w:numPr>
        <w:tabs>
          <w:tab w:val="left" w:pos="713"/>
        </w:tabs>
        <w:spacing w:line="324" w:lineRule="exact"/>
        <w:ind w:left="713"/>
        <w:rPr>
          <w:rStyle w:val="FontStyle12"/>
        </w:rPr>
      </w:pPr>
      <w:r>
        <w:rPr>
          <w:rStyle w:val="FontStyle12"/>
        </w:rPr>
        <w:t>Признать лучшей школой года в номинации «Лучшее благоустройство территории муниципального общеобразовательного учреждения к началу 2013-2014 учебного года" МБОУ СОШ с</w:t>
      </w:r>
      <w:proofErr w:type="gramStart"/>
      <w:r>
        <w:rPr>
          <w:rStyle w:val="FontStyle12"/>
        </w:rPr>
        <w:t>.Н</w:t>
      </w:r>
      <w:proofErr w:type="gramEnd"/>
      <w:r>
        <w:rPr>
          <w:rStyle w:val="FontStyle12"/>
        </w:rPr>
        <w:t xml:space="preserve">ово- </w:t>
      </w:r>
      <w:proofErr w:type="spellStart"/>
      <w:r>
        <w:rPr>
          <w:rStyle w:val="FontStyle12"/>
        </w:rPr>
        <w:t>Балтачево</w:t>
      </w:r>
      <w:proofErr w:type="spellEnd"/>
      <w:r>
        <w:rPr>
          <w:rStyle w:val="FontStyle12"/>
        </w:rPr>
        <w:t xml:space="preserve"> муниципального района </w:t>
      </w:r>
      <w:proofErr w:type="spellStart"/>
      <w:r>
        <w:rPr>
          <w:rStyle w:val="FontStyle12"/>
        </w:rPr>
        <w:t>Чекмагушевский</w:t>
      </w:r>
      <w:proofErr w:type="spellEnd"/>
      <w:r>
        <w:rPr>
          <w:rStyle w:val="FontStyle12"/>
        </w:rPr>
        <w:t xml:space="preserve"> район Республики Башкортостан, наградить дипломом и денежной премией в размере 20 000 рублей.</w:t>
      </w:r>
    </w:p>
    <w:p w:rsidR="00D80E1A" w:rsidRDefault="00D80E1A" w:rsidP="00D80E1A">
      <w:pPr>
        <w:pStyle w:val="Style1"/>
        <w:widowControl/>
        <w:numPr>
          <w:ilvl w:val="0"/>
          <w:numId w:val="1"/>
        </w:numPr>
        <w:tabs>
          <w:tab w:val="left" w:pos="713"/>
        </w:tabs>
        <w:spacing w:line="324" w:lineRule="exact"/>
        <w:ind w:left="713"/>
        <w:rPr>
          <w:rStyle w:val="FontStyle12"/>
        </w:rPr>
      </w:pPr>
      <w:r>
        <w:rPr>
          <w:rStyle w:val="FontStyle12"/>
        </w:rPr>
        <w:t xml:space="preserve">Признать лучшей школой года в номинации «Лучшая оборудованная школа для безопасного подвоза учащихся» МБОУ СОШ с. </w:t>
      </w:r>
      <w:proofErr w:type="spellStart"/>
      <w:r>
        <w:rPr>
          <w:rStyle w:val="FontStyle12"/>
        </w:rPr>
        <w:t>Старобаширово</w:t>
      </w:r>
      <w:proofErr w:type="spellEnd"/>
      <w:r>
        <w:rPr>
          <w:rStyle w:val="FontStyle12"/>
        </w:rPr>
        <w:t xml:space="preserve"> муниципального района </w:t>
      </w:r>
      <w:proofErr w:type="spellStart"/>
      <w:r>
        <w:rPr>
          <w:rStyle w:val="FontStyle12"/>
        </w:rPr>
        <w:t>Чекмагушевский</w:t>
      </w:r>
      <w:proofErr w:type="spellEnd"/>
      <w:r>
        <w:rPr>
          <w:rStyle w:val="FontStyle12"/>
        </w:rPr>
        <w:t xml:space="preserve"> район Республики Башкортостан, наградить дипломом и денежной премией в размере 20 000 рублей.</w:t>
      </w:r>
    </w:p>
    <w:p w:rsidR="00D80E1A" w:rsidRDefault="00D80E1A" w:rsidP="00D80E1A">
      <w:pPr>
        <w:pStyle w:val="Style1"/>
        <w:widowControl/>
        <w:numPr>
          <w:ilvl w:val="0"/>
          <w:numId w:val="1"/>
        </w:numPr>
        <w:tabs>
          <w:tab w:val="left" w:pos="713"/>
        </w:tabs>
        <w:spacing w:line="324" w:lineRule="exact"/>
        <w:ind w:left="713"/>
        <w:rPr>
          <w:rStyle w:val="FontStyle12"/>
        </w:rPr>
      </w:pPr>
      <w:r>
        <w:rPr>
          <w:rStyle w:val="FontStyle12"/>
        </w:rPr>
        <w:t xml:space="preserve">Признать лучшей школой года в номинации «Лучший пришкольный участок» МБОУ СОШ </w:t>
      </w:r>
      <w:proofErr w:type="spellStart"/>
      <w:r>
        <w:rPr>
          <w:rStyle w:val="FontStyle12"/>
        </w:rPr>
        <w:t>с</w:t>
      </w:r>
      <w:proofErr w:type="gramStart"/>
      <w:r>
        <w:rPr>
          <w:rStyle w:val="FontStyle12"/>
        </w:rPr>
        <w:t>.Т</w:t>
      </w:r>
      <w:proofErr w:type="gramEnd"/>
      <w:r>
        <w:rPr>
          <w:rStyle w:val="FontStyle12"/>
        </w:rPr>
        <w:t>айняшево</w:t>
      </w:r>
      <w:proofErr w:type="spellEnd"/>
      <w:r>
        <w:rPr>
          <w:rStyle w:val="FontStyle12"/>
        </w:rPr>
        <w:t xml:space="preserve"> муниципального района </w:t>
      </w:r>
      <w:proofErr w:type="spellStart"/>
      <w:r>
        <w:rPr>
          <w:rStyle w:val="FontStyle12"/>
        </w:rPr>
        <w:t>Чекмагушевский</w:t>
      </w:r>
      <w:proofErr w:type="spellEnd"/>
      <w:r>
        <w:rPr>
          <w:rStyle w:val="FontStyle12"/>
        </w:rPr>
        <w:t xml:space="preserve"> район Республики Башкортостан, наградить дипломом и денежной премией в размере 20 000 рублей.</w:t>
      </w:r>
    </w:p>
    <w:p w:rsidR="00D80E1A" w:rsidRDefault="00D80E1A" w:rsidP="00D80E1A">
      <w:pPr>
        <w:pStyle w:val="Style6"/>
        <w:widowControl/>
        <w:numPr>
          <w:ilvl w:val="0"/>
          <w:numId w:val="1"/>
        </w:numPr>
        <w:tabs>
          <w:tab w:val="left" w:pos="713"/>
        </w:tabs>
        <w:ind w:left="713"/>
        <w:rPr>
          <w:rStyle w:val="FontStyle12"/>
        </w:rPr>
      </w:pPr>
      <w:r>
        <w:rPr>
          <w:rStyle w:val="FontStyle12"/>
        </w:rPr>
        <w:t xml:space="preserve">Признать лучшим муниципальным дошкольным образовательным учреждением МБДОУ с. </w:t>
      </w:r>
      <w:proofErr w:type="spellStart"/>
      <w:r>
        <w:rPr>
          <w:rStyle w:val="FontStyle12"/>
        </w:rPr>
        <w:t>Имянликулево</w:t>
      </w:r>
      <w:proofErr w:type="spellEnd"/>
      <w:r>
        <w:rPr>
          <w:rStyle w:val="FontStyle12"/>
        </w:rPr>
        <w:t xml:space="preserve"> «Солнышко» муниципального     района     </w:t>
      </w:r>
      <w:proofErr w:type="spellStart"/>
      <w:r>
        <w:rPr>
          <w:rStyle w:val="FontStyle12"/>
        </w:rPr>
        <w:t>Чекмагушевский</w:t>
      </w:r>
      <w:proofErr w:type="spellEnd"/>
      <w:r>
        <w:rPr>
          <w:rStyle w:val="FontStyle12"/>
        </w:rPr>
        <w:t xml:space="preserve">     район     Республики Башкортостан, наградить дипломом и денежной премией в размере</w:t>
      </w:r>
    </w:p>
    <w:p w:rsidR="00D80E1A" w:rsidRDefault="00D80E1A" w:rsidP="00D80E1A">
      <w:pPr>
        <w:pStyle w:val="Style3"/>
        <w:widowControl/>
        <w:spacing w:line="324" w:lineRule="exact"/>
        <w:ind w:left="814"/>
        <w:jc w:val="left"/>
        <w:rPr>
          <w:rStyle w:val="FontStyle12"/>
        </w:rPr>
      </w:pPr>
      <w:r>
        <w:rPr>
          <w:rStyle w:val="FontStyle12"/>
        </w:rPr>
        <w:t>15 000 рублей.</w:t>
      </w:r>
    </w:p>
    <w:p w:rsidR="00D80E1A" w:rsidRDefault="00D80E1A" w:rsidP="00D80E1A">
      <w:pPr>
        <w:pStyle w:val="Style6"/>
        <w:widowControl/>
        <w:tabs>
          <w:tab w:val="left" w:pos="713"/>
        </w:tabs>
        <w:spacing w:line="317" w:lineRule="exact"/>
        <w:ind w:left="713"/>
        <w:jc w:val="both"/>
        <w:rPr>
          <w:rStyle w:val="FontStyle12"/>
        </w:rPr>
      </w:pPr>
      <w:r>
        <w:rPr>
          <w:rStyle w:val="FontStyle12"/>
        </w:rPr>
        <w:t>6.</w:t>
      </w:r>
      <w:r>
        <w:rPr>
          <w:rStyle w:val="FontStyle12"/>
          <w:spacing w:val="0"/>
          <w:sz w:val="20"/>
          <w:szCs w:val="20"/>
        </w:rPr>
        <w:tab/>
      </w:r>
      <w:r>
        <w:rPr>
          <w:rStyle w:val="FontStyle12"/>
        </w:rPr>
        <w:t>Финансовому управлению Администрации муниципального района</w:t>
      </w:r>
      <w:r>
        <w:rPr>
          <w:rStyle w:val="FontStyle12"/>
        </w:rPr>
        <w:br/>
      </w:r>
      <w:proofErr w:type="spellStart"/>
      <w:r>
        <w:rPr>
          <w:rStyle w:val="FontStyle12"/>
        </w:rPr>
        <w:t>Чекмагушевский</w:t>
      </w:r>
      <w:proofErr w:type="spellEnd"/>
      <w:r>
        <w:rPr>
          <w:rStyle w:val="FontStyle12"/>
        </w:rPr>
        <w:t xml:space="preserve">   район   Республики   Башкортостан   (</w:t>
      </w:r>
      <w:proofErr w:type="spellStart"/>
      <w:r>
        <w:rPr>
          <w:rStyle w:val="FontStyle12"/>
        </w:rPr>
        <w:t>Фаезов</w:t>
      </w:r>
      <w:proofErr w:type="spellEnd"/>
      <w:r>
        <w:rPr>
          <w:rStyle w:val="FontStyle12"/>
        </w:rPr>
        <w:t xml:space="preserve">  Р.Х.)изыскать возможность выделения денежных сре</w:t>
      </w:r>
      <w:proofErr w:type="gramStart"/>
      <w:r>
        <w:rPr>
          <w:rStyle w:val="FontStyle12"/>
        </w:rPr>
        <w:t>дств дл</w:t>
      </w:r>
      <w:proofErr w:type="gramEnd"/>
      <w:r>
        <w:rPr>
          <w:rStyle w:val="FontStyle12"/>
        </w:rPr>
        <w:t>я премирования образовательных учреждений.</w:t>
      </w:r>
    </w:p>
    <w:p w:rsidR="00D80E1A" w:rsidRDefault="00D80E1A" w:rsidP="00D80E1A">
      <w:pPr>
        <w:pStyle w:val="Style6"/>
        <w:widowControl/>
        <w:tabs>
          <w:tab w:val="left" w:pos="274"/>
        </w:tabs>
        <w:ind w:left="713" w:hanging="713"/>
        <w:jc w:val="both"/>
        <w:rPr>
          <w:rStyle w:val="FontStyle15"/>
        </w:rPr>
      </w:pPr>
      <w:r>
        <w:rPr>
          <w:rStyle w:val="FontStyle12"/>
        </w:rPr>
        <w:lastRenderedPageBreak/>
        <w:tab/>
        <w:t>7.</w:t>
      </w:r>
      <w:r>
        <w:rPr>
          <w:rStyle w:val="FontStyle12"/>
          <w:spacing w:val="0"/>
          <w:sz w:val="20"/>
          <w:szCs w:val="20"/>
        </w:rPr>
        <w:tab/>
      </w:r>
      <w:r>
        <w:rPr>
          <w:rStyle w:val="FontStyle12"/>
        </w:rPr>
        <w:t xml:space="preserve">Отметить хорошую работу по подготовке к новому 2013-2014 учебному году следующие образовательные учреждения: </w:t>
      </w:r>
      <w:r>
        <w:rPr>
          <w:rStyle w:val="FontStyle13"/>
        </w:rPr>
        <w:t xml:space="preserve">В </w:t>
      </w:r>
      <w:r>
        <w:rPr>
          <w:rStyle w:val="FontStyle15"/>
        </w:rPr>
        <w:t>номинации «Школа года»:</w:t>
      </w:r>
    </w:p>
    <w:p w:rsidR="00D80E1A" w:rsidRDefault="00D80E1A" w:rsidP="00D80E1A">
      <w:pPr>
        <w:pStyle w:val="Style8"/>
        <w:widowControl/>
        <w:spacing w:line="324" w:lineRule="exact"/>
        <w:ind w:left="418"/>
        <w:jc w:val="left"/>
        <w:rPr>
          <w:rStyle w:val="FontStyle12"/>
        </w:rPr>
      </w:pPr>
      <w:r>
        <w:rPr>
          <w:rStyle w:val="FontStyle12"/>
        </w:rPr>
        <w:t xml:space="preserve">МБОУ СОШ с. </w:t>
      </w:r>
      <w:proofErr w:type="spellStart"/>
      <w:r>
        <w:rPr>
          <w:rStyle w:val="FontStyle12"/>
        </w:rPr>
        <w:t>Сыйрышбашево</w:t>
      </w:r>
      <w:proofErr w:type="spellEnd"/>
      <w:r>
        <w:rPr>
          <w:rStyle w:val="FontStyle12"/>
        </w:rPr>
        <w:t xml:space="preserve">, МБОУ СОШ с. </w:t>
      </w:r>
      <w:proofErr w:type="spellStart"/>
      <w:r>
        <w:rPr>
          <w:rStyle w:val="FontStyle12"/>
        </w:rPr>
        <w:t>Имянликулево</w:t>
      </w:r>
      <w:proofErr w:type="spellEnd"/>
    </w:p>
    <w:p w:rsidR="00D80E1A" w:rsidRDefault="00D80E1A" w:rsidP="00D80E1A">
      <w:pPr>
        <w:pStyle w:val="Style2"/>
        <w:widowControl/>
        <w:spacing w:line="324" w:lineRule="exact"/>
        <w:ind w:left="338"/>
        <w:rPr>
          <w:rStyle w:val="FontStyle12"/>
        </w:rPr>
      </w:pPr>
      <w:r>
        <w:rPr>
          <w:rStyle w:val="FontStyle15"/>
        </w:rPr>
        <w:t xml:space="preserve">в    </w:t>
      </w:r>
      <w:r>
        <w:rPr>
          <w:rStyle w:val="FontStyle14"/>
        </w:rPr>
        <w:t xml:space="preserve">номинации    </w:t>
      </w:r>
      <w:r>
        <w:rPr>
          <w:rStyle w:val="FontStyle15"/>
        </w:rPr>
        <w:t xml:space="preserve">«Лучшее    благоустройство    территории    среди муниципальных образовательных учреждений: </w:t>
      </w:r>
      <w:r>
        <w:rPr>
          <w:rStyle w:val="FontStyle12"/>
        </w:rPr>
        <w:t xml:space="preserve">МБОУ СОШ </w:t>
      </w:r>
      <w:proofErr w:type="spellStart"/>
      <w:r>
        <w:rPr>
          <w:rStyle w:val="FontStyle12"/>
        </w:rPr>
        <w:t>с</w:t>
      </w:r>
      <w:proofErr w:type="gramStart"/>
      <w:r>
        <w:rPr>
          <w:rStyle w:val="FontStyle12"/>
        </w:rPr>
        <w:t>.У</w:t>
      </w:r>
      <w:proofErr w:type="gramEnd"/>
      <w:r>
        <w:rPr>
          <w:rStyle w:val="FontStyle12"/>
        </w:rPr>
        <w:t>рняк</w:t>
      </w:r>
      <w:proofErr w:type="spellEnd"/>
      <w:r>
        <w:rPr>
          <w:rStyle w:val="FontStyle12"/>
        </w:rPr>
        <w:t xml:space="preserve">, МБОУ СОШ с. </w:t>
      </w:r>
      <w:proofErr w:type="spellStart"/>
      <w:r>
        <w:rPr>
          <w:rStyle w:val="FontStyle12"/>
        </w:rPr>
        <w:t>Новокутово</w:t>
      </w:r>
      <w:proofErr w:type="spellEnd"/>
      <w:r>
        <w:rPr>
          <w:rStyle w:val="FontStyle12"/>
        </w:rPr>
        <w:t>,</w:t>
      </w:r>
    </w:p>
    <w:p w:rsidR="00D80E1A" w:rsidRDefault="00D80E1A" w:rsidP="00D80E1A">
      <w:pPr>
        <w:pStyle w:val="Style5"/>
        <w:widowControl/>
        <w:tabs>
          <w:tab w:val="left" w:pos="554"/>
        </w:tabs>
        <w:spacing w:line="324" w:lineRule="exact"/>
        <w:ind w:left="331"/>
        <w:rPr>
          <w:rStyle w:val="FontStyle15"/>
        </w:rPr>
      </w:pPr>
      <w:r>
        <w:rPr>
          <w:rStyle w:val="FontStyle15"/>
        </w:rPr>
        <w:t>-</w:t>
      </w:r>
      <w:r>
        <w:rPr>
          <w:rStyle w:val="FontStyle15"/>
          <w:i w:val="0"/>
          <w:iCs w:val="0"/>
          <w:sz w:val="20"/>
          <w:szCs w:val="20"/>
        </w:rPr>
        <w:tab/>
      </w:r>
      <w:r>
        <w:rPr>
          <w:rStyle w:val="FontStyle15"/>
        </w:rPr>
        <w:t>в номинации «Лучшая оборудованная школа для безопасного подвоза учащихся»:</w:t>
      </w:r>
    </w:p>
    <w:p w:rsidR="00D80E1A" w:rsidRDefault="00D80E1A" w:rsidP="00D80E1A">
      <w:pPr>
        <w:pStyle w:val="Style8"/>
        <w:widowControl/>
        <w:spacing w:line="324" w:lineRule="exact"/>
        <w:ind w:left="446"/>
        <w:jc w:val="left"/>
        <w:rPr>
          <w:rStyle w:val="FontStyle12"/>
        </w:rPr>
      </w:pPr>
      <w:r>
        <w:rPr>
          <w:rStyle w:val="FontStyle12"/>
        </w:rPr>
        <w:t xml:space="preserve">МБОУ СОШ с. </w:t>
      </w:r>
      <w:proofErr w:type="spellStart"/>
      <w:r>
        <w:rPr>
          <w:rStyle w:val="FontStyle12"/>
        </w:rPr>
        <w:t>Тайняшево</w:t>
      </w:r>
      <w:proofErr w:type="spellEnd"/>
      <w:r>
        <w:rPr>
          <w:rStyle w:val="FontStyle12"/>
        </w:rPr>
        <w:t xml:space="preserve">, МБОУ СОШ с. </w:t>
      </w:r>
      <w:proofErr w:type="spellStart"/>
      <w:r>
        <w:rPr>
          <w:rStyle w:val="FontStyle12"/>
        </w:rPr>
        <w:t>Калмашбашево</w:t>
      </w:r>
      <w:proofErr w:type="spellEnd"/>
      <w:r>
        <w:rPr>
          <w:rStyle w:val="FontStyle12"/>
        </w:rPr>
        <w:t>.</w:t>
      </w:r>
    </w:p>
    <w:p w:rsidR="00D80E1A" w:rsidRDefault="00D80E1A" w:rsidP="00D80E1A">
      <w:pPr>
        <w:pStyle w:val="Style9"/>
        <w:widowControl/>
        <w:tabs>
          <w:tab w:val="left" w:pos="554"/>
        </w:tabs>
        <w:spacing w:line="324" w:lineRule="exact"/>
        <w:ind w:left="331"/>
        <w:rPr>
          <w:rStyle w:val="FontStyle15"/>
        </w:rPr>
      </w:pPr>
      <w:r>
        <w:rPr>
          <w:rStyle w:val="FontStyle15"/>
        </w:rPr>
        <w:t>-</w:t>
      </w:r>
      <w:r>
        <w:rPr>
          <w:rStyle w:val="FontStyle15"/>
          <w:i w:val="0"/>
          <w:iCs w:val="0"/>
          <w:sz w:val="20"/>
          <w:szCs w:val="20"/>
        </w:rPr>
        <w:tab/>
      </w:r>
      <w:r>
        <w:rPr>
          <w:rStyle w:val="FontStyle15"/>
        </w:rPr>
        <w:t xml:space="preserve">в номинации «Лучший пришкольный участок»:    </w:t>
      </w:r>
      <w:r>
        <w:rPr>
          <w:rStyle w:val="FontStyle12"/>
        </w:rPr>
        <w:t xml:space="preserve">МБОУ СОШ с. </w:t>
      </w:r>
      <w:proofErr w:type="spellStart"/>
      <w:r>
        <w:rPr>
          <w:rStyle w:val="FontStyle12"/>
        </w:rPr>
        <w:t>Аблаево</w:t>
      </w:r>
      <w:proofErr w:type="spellEnd"/>
      <w:r>
        <w:rPr>
          <w:rStyle w:val="FontStyle12"/>
        </w:rPr>
        <w:t xml:space="preserve">, МБОУ СОШ с. </w:t>
      </w:r>
      <w:proofErr w:type="spellStart"/>
      <w:r>
        <w:rPr>
          <w:rStyle w:val="FontStyle12"/>
        </w:rPr>
        <w:t>Резяпово</w:t>
      </w:r>
      <w:proofErr w:type="spellEnd"/>
      <w:r>
        <w:rPr>
          <w:rStyle w:val="FontStyle12"/>
        </w:rPr>
        <w:t xml:space="preserve">, МБОУ СОШ с. </w:t>
      </w:r>
      <w:proofErr w:type="spellStart"/>
      <w:r>
        <w:rPr>
          <w:rStyle w:val="FontStyle12"/>
        </w:rPr>
        <w:t>Старобаширово</w:t>
      </w:r>
      <w:proofErr w:type="spellEnd"/>
      <w:r>
        <w:rPr>
          <w:rStyle w:val="FontStyle12"/>
        </w:rPr>
        <w:t xml:space="preserve">. </w:t>
      </w:r>
      <w:r>
        <w:rPr>
          <w:rStyle w:val="FontStyle15"/>
        </w:rPr>
        <w:t>среди дошкольных образовательных учреждений:</w:t>
      </w:r>
    </w:p>
    <w:p w:rsidR="00D80E1A" w:rsidRDefault="00D80E1A" w:rsidP="00D80E1A">
      <w:pPr>
        <w:pStyle w:val="Style8"/>
        <w:widowControl/>
        <w:spacing w:line="324" w:lineRule="exact"/>
        <w:ind w:left="367" w:firstLine="79"/>
        <w:rPr>
          <w:rStyle w:val="FontStyle12"/>
        </w:rPr>
      </w:pPr>
      <w:r>
        <w:rPr>
          <w:rStyle w:val="FontStyle12"/>
        </w:rPr>
        <w:t>МАДОУ детский сад № 1 с. Чекмагуш «</w:t>
      </w:r>
      <w:proofErr w:type="spellStart"/>
      <w:r>
        <w:rPr>
          <w:rStyle w:val="FontStyle12"/>
        </w:rPr>
        <w:t>Рябинушка</w:t>
      </w:r>
      <w:proofErr w:type="spellEnd"/>
      <w:r>
        <w:rPr>
          <w:rStyle w:val="FontStyle12"/>
        </w:rPr>
        <w:t xml:space="preserve">», МБДОУ детский сад № 1 с. </w:t>
      </w:r>
      <w:proofErr w:type="spellStart"/>
      <w:r>
        <w:rPr>
          <w:rStyle w:val="FontStyle12"/>
        </w:rPr>
        <w:t>Старокалмашево</w:t>
      </w:r>
      <w:proofErr w:type="spellEnd"/>
      <w:r>
        <w:rPr>
          <w:rStyle w:val="FontStyle12"/>
        </w:rPr>
        <w:t xml:space="preserve"> «Ромашка», МБДОУ детский сад с. </w:t>
      </w:r>
      <w:proofErr w:type="spellStart"/>
      <w:r>
        <w:rPr>
          <w:rStyle w:val="FontStyle12"/>
        </w:rPr>
        <w:t>Аблаево</w:t>
      </w:r>
      <w:proofErr w:type="spellEnd"/>
      <w:r>
        <w:rPr>
          <w:rStyle w:val="FontStyle12"/>
        </w:rPr>
        <w:t xml:space="preserve"> «Колокольчики».</w:t>
      </w:r>
    </w:p>
    <w:p w:rsidR="00D80E1A" w:rsidRDefault="00D80E1A" w:rsidP="00D80E1A">
      <w:pPr>
        <w:pStyle w:val="Style6"/>
        <w:widowControl/>
        <w:tabs>
          <w:tab w:val="left" w:pos="353"/>
        </w:tabs>
        <w:spacing w:before="7"/>
        <w:ind w:left="353" w:hanging="353"/>
        <w:jc w:val="both"/>
        <w:rPr>
          <w:rStyle w:val="FontStyle12"/>
        </w:rPr>
      </w:pPr>
      <w:r>
        <w:rPr>
          <w:rStyle w:val="FontStyle12"/>
        </w:rPr>
        <w:t>8.</w:t>
      </w:r>
      <w:r>
        <w:rPr>
          <w:rStyle w:val="FontStyle12"/>
          <w:spacing w:val="0"/>
          <w:sz w:val="20"/>
          <w:szCs w:val="20"/>
        </w:rPr>
        <w:tab/>
      </w:r>
      <w:r>
        <w:rPr>
          <w:rStyle w:val="FontStyle12"/>
        </w:rPr>
        <w:t>Отметить недостаточную работу по подготовке филиалов к новому</w:t>
      </w:r>
      <w:r>
        <w:rPr>
          <w:rStyle w:val="FontStyle12"/>
        </w:rPr>
        <w:br/>
        <w:t>2013-2014 учебному году следующие учреждения образования:</w:t>
      </w:r>
    </w:p>
    <w:p w:rsidR="00D80E1A" w:rsidRDefault="00D80E1A" w:rsidP="00D80E1A">
      <w:pPr>
        <w:pStyle w:val="Style10"/>
        <w:widowControl/>
        <w:numPr>
          <w:ilvl w:val="0"/>
          <w:numId w:val="2"/>
        </w:numPr>
        <w:tabs>
          <w:tab w:val="left" w:pos="734"/>
        </w:tabs>
        <w:spacing w:before="7"/>
        <w:ind w:left="569"/>
        <w:rPr>
          <w:rStyle w:val="FontStyle12"/>
        </w:rPr>
      </w:pPr>
      <w:r>
        <w:rPr>
          <w:rStyle w:val="FontStyle12"/>
        </w:rPr>
        <w:t xml:space="preserve">МБОУ СОШ с. </w:t>
      </w:r>
      <w:proofErr w:type="spellStart"/>
      <w:r>
        <w:rPr>
          <w:rStyle w:val="FontStyle12"/>
        </w:rPr>
        <w:t>Имянликулево</w:t>
      </w:r>
      <w:proofErr w:type="spellEnd"/>
      <w:r>
        <w:rPr>
          <w:rStyle w:val="FontStyle12"/>
        </w:rPr>
        <w:t xml:space="preserve"> филиал ООШ с. В. </w:t>
      </w:r>
      <w:proofErr w:type="spellStart"/>
      <w:r>
        <w:rPr>
          <w:rStyle w:val="FontStyle12"/>
        </w:rPr>
        <w:t>Аташ</w:t>
      </w:r>
      <w:proofErr w:type="spellEnd"/>
      <w:r>
        <w:rPr>
          <w:rStyle w:val="FontStyle12"/>
        </w:rPr>
        <w:t>,</w:t>
      </w:r>
    </w:p>
    <w:p w:rsidR="00D80E1A" w:rsidRDefault="00D80E1A" w:rsidP="00D80E1A">
      <w:pPr>
        <w:pStyle w:val="Style10"/>
        <w:widowControl/>
        <w:numPr>
          <w:ilvl w:val="0"/>
          <w:numId w:val="2"/>
        </w:numPr>
        <w:tabs>
          <w:tab w:val="left" w:pos="734"/>
        </w:tabs>
        <w:spacing w:before="7"/>
        <w:ind w:left="569"/>
        <w:rPr>
          <w:rStyle w:val="FontStyle12"/>
        </w:rPr>
      </w:pPr>
      <w:r>
        <w:rPr>
          <w:rStyle w:val="FontStyle12"/>
        </w:rPr>
        <w:t xml:space="preserve">МБОУ СОШ с. </w:t>
      </w:r>
      <w:proofErr w:type="spellStart"/>
      <w:r>
        <w:rPr>
          <w:rStyle w:val="FontStyle12"/>
        </w:rPr>
        <w:t>Старокалмашево</w:t>
      </w:r>
      <w:proofErr w:type="spellEnd"/>
      <w:r>
        <w:rPr>
          <w:rStyle w:val="FontStyle12"/>
        </w:rPr>
        <w:t xml:space="preserve"> филиал </w:t>
      </w:r>
      <w:proofErr w:type="spellStart"/>
      <w:r>
        <w:rPr>
          <w:rStyle w:val="FontStyle12"/>
        </w:rPr>
        <w:t>Новомуртазинская</w:t>
      </w:r>
      <w:proofErr w:type="spellEnd"/>
      <w:r>
        <w:rPr>
          <w:rStyle w:val="FontStyle12"/>
        </w:rPr>
        <w:t xml:space="preserve"> НОШ</w:t>
      </w:r>
    </w:p>
    <w:p w:rsidR="00D80E1A" w:rsidRDefault="00D80E1A" w:rsidP="00D80E1A">
      <w:pPr>
        <w:pStyle w:val="Style6"/>
        <w:widowControl/>
        <w:tabs>
          <w:tab w:val="left" w:pos="353"/>
        </w:tabs>
        <w:spacing w:after="1318"/>
        <w:ind w:left="353" w:hanging="353"/>
        <w:jc w:val="both"/>
        <w:rPr>
          <w:rStyle w:val="FontStyle12"/>
        </w:rPr>
      </w:pPr>
      <w:r>
        <w:rPr>
          <w:rStyle w:val="FontStyle12"/>
        </w:rPr>
        <w:t>9.</w:t>
      </w:r>
      <w:r>
        <w:rPr>
          <w:rStyle w:val="FontStyle12"/>
          <w:spacing w:val="0"/>
          <w:sz w:val="20"/>
          <w:szCs w:val="20"/>
        </w:rPr>
        <w:tab/>
      </w:r>
      <w:proofErr w:type="gramStart"/>
      <w:r>
        <w:rPr>
          <w:rStyle w:val="FontStyle12"/>
        </w:rPr>
        <w:t>Контроль за</w:t>
      </w:r>
      <w:proofErr w:type="gramEnd"/>
      <w:r>
        <w:rPr>
          <w:rStyle w:val="FontStyle12"/>
        </w:rPr>
        <w:t xml:space="preserve"> исполнением данного постановления возложить на</w:t>
      </w:r>
      <w:r>
        <w:rPr>
          <w:rStyle w:val="FontStyle12"/>
        </w:rPr>
        <w:br/>
        <w:t>заместителя главы Администрации по кадрам и социальным</w:t>
      </w:r>
      <w:r>
        <w:rPr>
          <w:rStyle w:val="FontStyle12"/>
        </w:rPr>
        <w:br/>
        <w:t>вопросам Крюкова Г.Ф.</w:t>
      </w:r>
    </w:p>
    <w:p w:rsidR="00D80E1A" w:rsidRDefault="00D80E1A" w:rsidP="00D80E1A">
      <w:pPr>
        <w:pStyle w:val="Style8"/>
        <w:widowControl/>
        <w:spacing w:line="240" w:lineRule="auto"/>
        <w:rPr>
          <w:rStyle w:val="FontStyle12"/>
        </w:rPr>
      </w:pPr>
      <w:r>
        <w:rPr>
          <w:rStyle w:val="FontStyle12"/>
        </w:rPr>
        <w:t>Глава Администрации                                          Р.С.Юсупов</w:t>
      </w:r>
    </w:p>
    <w:p w:rsidR="00D80E1A" w:rsidRDefault="00D80E1A" w:rsidP="00D80E1A">
      <w:pPr>
        <w:pStyle w:val="Style6"/>
        <w:widowControl/>
        <w:tabs>
          <w:tab w:val="left" w:pos="353"/>
        </w:tabs>
        <w:spacing w:after="1318"/>
        <w:ind w:firstLine="0"/>
        <w:jc w:val="both"/>
        <w:rPr>
          <w:rStyle w:val="FontStyle12"/>
        </w:rPr>
      </w:pPr>
    </w:p>
    <w:p w:rsidR="00D80E1A" w:rsidRDefault="00D80E1A" w:rsidP="00D80E1A">
      <w:pPr>
        <w:pStyle w:val="Style6"/>
        <w:widowControl/>
        <w:tabs>
          <w:tab w:val="left" w:pos="353"/>
        </w:tabs>
        <w:spacing w:after="1318"/>
        <w:ind w:firstLine="0"/>
        <w:jc w:val="both"/>
        <w:rPr>
          <w:rStyle w:val="FontStyle12"/>
        </w:rPr>
      </w:pPr>
    </w:p>
    <w:p w:rsidR="00D80E1A" w:rsidRDefault="00D80E1A" w:rsidP="00D80E1A">
      <w:pPr>
        <w:pStyle w:val="Style6"/>
        <w:widowControl/>
        <w:tabs>
          <w:tab w:val="left" w:pos="353"/>
        </w:tabs>
        <w:spacing w:after="1318"/>
        <w:ind w:firstLine="0"/>
        <w:jc w:val="both"/>
        <w:rPr>
          <w:rStyle w:val="FontStyle12"/>
        </w:rPr>
      </w:pPr>
    </w:p>
    <w:p w:rsidR="00D80E1A" w:rsidRDefault="00D80E1A" w:rsidP="00D80E1A">
      <w:pPr>
        <w:pStyle w:val="Style6"/>
        <w:widowControl/>
        <w:tabs>
          <w:tab w:val="left" w:pos="353"/>
        </w:tabs>
        <w:spacing w:after="1318"/>
        <w:ind w:firstLine="0"/>
        <w:jc w:val="both"/>
        <w:rPr>
          <w:rStyle w:val="FontStyle12"/>
        </w:rPr>
        <w:sectPr w:rsidR="00D80E1A">
          <w:pgSz w:w="11905" w:h="16837"/>
          <w:pgMar w:top="1058" w:right="1110" w:bottom="1440" w:left="1830" w:header="720" w:footer="720" w:gutter="0"/>
          <w:cols w:space="60"/>
          <w:noEndnote/>
        </w:sectPr>
      </w:pPr>
    </w:p>
    <w:p w:rsidR="00F116A2" w:rsidRDefault="00F116A2"/>
    <w:sectPr w:rsidR="00F116A2" w:rsidSect="00B47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1B07FC8"/>
    <w:lvl w:ilvl="0">
      <w:numFmt w:val="bullet"/>
      <w:lvlText w:val="*"/>
      <w:lvlJc w:val="left"/>
    </w:lvl>
  </w:abstractNum>
  <w:abstractNum w:abstractNumId="1">
    <w:nsid w:val="75E362F9"/>
    <w:multiLevelType w:val="singleLevel"/>
    <w:tmpl w:val="E9866E5C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-"/>
        <w:legacy w:legacy="1" w:legacySpace="0" w:legacyIndent="165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80E1A"/>
    <w:rsid w:val="00B47CF0"/>
    <w:rsid w:val="00D80E1A"/>
    <w:rsid w:val="00F116A2"/>
    <w:rsid w:val="00F877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C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D80E1A"/>
    <w:pPr>
      <w:widowControl w:val="0"/>
      <w:autoSpaceDE w:val="0"/>
      <w:autoSpaceDN w:val="0"/>
      <w:adjustRightInd w:val="0"/>
      <w:spacing w:after="0" w:line="325" w:lineRule="exact"/>
      <w:ind w:hanging="34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D80E1A"/>
    <w:pPr>
      <w:widowControl w:val="0"/>
      <w:autoSpaceDE w:val="0"/>
      <w:autoSpaceDN w:val="0"/>
      <w:adjustRightInd w:val="0"/>
      <w:spacing w:after="0" w:line="331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D80E1A"/>
    <w:pPr>
      <w:widowControl w:val="0"/>
      <w:autoSpaceDE w:val="0"/>
      <w:autoSpaceDN w:val="0"/>
      <w:adjustRightInd w:val="0"/>
      <w:spacing w:after="0" w:line="328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D80E1A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D80E1A"/>
    <w:pPr>
      <w:widowControl w:val="0"/>
      <w:autoSpaceDE w:val="0"/>
      <w:autoSpaceDN w:val="0"/>
      <w:adjustRightInd w:val="0"/>
      <w:spacing w:after="0" w:line="331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D80E1A"/>
    <w:pPr>
      <w:widowControl w:val="0"/>
      <w:autoSpaceDE w:val="0"/>
      <w:autoSpaceDN w:val="0"/>
      <w:adjustRightInd w:val="0"/>
      <w:spacing w:after="0" w:line="324" w:lineRule="exact"/>
      <w:ind w:hanging="34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D80E1A"/>
    <w:pPr>
      <w:widowControl w:val="0"/>
      <w:autoSpaceDE w:val="0"/>
      <w:autoSpaceDN w:val="0"/>
      <w:adjustRightInd w:val="0"/>
      <w:spacing w:after="0" w:line="324" w:lineRule="exact"/>
      <w:ind w:firstLine="70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D80E1A"/>
    <w:pPr>
      <w:widowControl w:val="0"/>
      <w:autoSpaceDE w:val="0"/>
      <w:autoSpaceDN w:val="0"/>
      <w:adjustRightInd w:val="0"/>
      <w:spacing w:after="0" w:line="331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D80E1A"/>
    <w:pPr>
      <w:widowControl w:val="0"/>
      <w:autoSpaceDE w:val="0"/>
      <w:autoSpaceDN w:val="0"/>
      <w:adjustRightInd w:val="0"/>
      <w:spacing w:after="0" w:line="32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D80E1A"/>
    <w:pPr>
      <w:widowControl w:val="0"/>
      <w:autoSpaceDE w:val="0"/>
      <w:autoSpaceDN w:val="0"/>
      <w:adjustRightInd w:val="0"/>
      <w:spacing w:after="0" w:line="32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D80E1A"/>
    <w:rPr>
      <w:rFonts w:ascii="Times New Roman" w:hAnsi="Times New Roman" w:cs="Times New Roman"/>
      <w:spacing w:val="10"/>
      <w:sz w:val="26"/>
      <w:szCs w:val="26"/>
    </w:rPr>
  </w:style>
  <w:style w:type="character" w:customStyle="1" w:styleId="FontStyle13">
    <w:name w:val="Font Style13"/>
    <w:basedOn w:val="a0"/>
    <w:uiPriority w:val="99"/>
    <w:rsid w:val="00D80E1A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4">
    <w:name w:val="Font Style14"/>
    <w:basedOn w:val="a0"/>
    <w:uiPriority w:val="99"/>
    <w:rsid w:val="00D80E1A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15">
    <w:name w:val="Font Style15"/>
    <w:basedOn w:val="a0"/>
    <w:uiPriority w:val="99"/>
    <w:rsid w:val="00D80E1A"/>
    <w:rPr>
      <w:rFonts w:ascii="Times New Roman" w:hAnsi="Times New Roman" w:cs="Times New Roman"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490</Words>
  <Characters>2796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альберт</dc:creator>
  <cp:keywords/>
  <dc:description/>
  <cp:lastModifiedBy>альберт</cp:lastModifiedBy>
  <cp:revision>2</cp:revision>
  <dcterms:created xsi:type="dcterms:W3CDTF">2014-01-23T06:19:00Z</dcterms:created>
  <dcterms:modified xsi:type="dcterms:W3CDTF">2014-01-23T06:20:00Z</dcterms:modified>
</cp:coreProperties>
</file>