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04" w:rsidRDefault="00FF1A04" w:rsidP="00AE6B51">
      <w:pPr>
        <w:pStyle w:val="Standard"/>
        <w:ind w:right="-5" w:firstLine="708"/>
        <w:jc w:val="both"/>
        <w:rPr>
          <w:sz w:val="32"/>
          <w:szCs w:val="32"/>
        </w:rPr>
      </w:pPr>
      <w:r w:rsidRPr="009448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</w:t>
      </w:r>
      <w:r w:rsidRPr="0094485E">
        <w:rPr>
          <w:sz w:val="32"/>
          <w:szCs w:val="32"/>
        </w:rPr>
        <w:t>Уважаемый президиум!</w:t>
      </w:r>
    </w:p>
    <w:p w:rsidR="00FF1A04" w:rsidRPr="0094485E" w:rsidRDefault="00FF1A04" w:rsidP="00AE6B51">
      <w:pPr>
        <w:pStyle w:val="Standard"/>
        <w:ind w:right="-5" w:firstLine="708"/>
        <w:jc w:val="both"/>
        <w:rPr>
          <w:sz w:val="32"/>
          <w:szCs w:val="32"/>
        </w:rPr>
      </w:pPr>
      <w:r w:rsidRPr="009448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Pr="0094485E">
        <w:rPr>
          <w:sz w:val="32"/>
          <w:szCs w:val="32"/>
        </w:rPr>
        <w:t>Уважаемые делегаты и приглашенные!</w:t>
      </w:r>
    </w:p>
    <w:p w:rsidR="00FF1A04" w:rsidRDefault="00FF1A04" w:rsidP="00AE6B51">
      <w:pPr>
        <w:pStyle w:val="Standard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помните, в 2015 году прошли выборы депутатов Советов сельских поселений муниципальных районов.  За кандидатов от Партии по Старокалмашевскому сельскому поселению проголосовало 67% наших избирателей, при явке 79,1%. Из 10 мандатов 10 завоевали кандидаты от партии </w:t>
      </w:r>
      <w:r>
        <w:rPr>
          <w:rFonts w:ascii="Georgia" w:hAnsi="Georgia"/>
          <w:color w:val="545454"/>
          <w:sz w:val="28"/>
          <w:szCs w:val="28"/>
        </w:rPr>
        <w:t xml:space="preserve">«Единая Россия».  Партия «Единая Россия» в нашем районе еще раз доказала, что пользуется наибольшим доверием и авторитетом. В совете создана депутатская фракция. </w:t>
      </w:r>
    </w:p>
    <w:p w:rsidR="00FF1A04" w:rsidRPr="00EA583B" w:rsidRDefault="00FF1A04" w:rsidP="00AE6B5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EA583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ашкортостанским региональным отделением Партии «ЕДИНАЯ РОССИЯ»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был </w:t>
      </w:r>
      <w:r w:rsidRPr="00EA583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разработан проект «Реальные дела», который направлен на решение актуальных социальных, культурных и инфраструктурных проблем населенных пунктов Республики Башкортостан путем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привлечения материальных ресурс</w:t>
      </w:r>
      <w:r w:rsidRPr="00EA583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 и инициатив граждан. Одним из основных источников реализации данного проекта в 2015 году являются субсидии, выделяемые муниципалитетам по депутатским наказам. </w:t>
      </w:r>
      <w:r w:rsidRPr="00EA5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Чекмагушевском </w:t>
      </w:r>
      <w:r w:rsidRPr="00EA5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районе для организации мероприятий в рамках проекта «Реальные дела» была сформирована рабочая группа, составлен график и проведены с 6 по 20 июня сходы (собрания, встречи) граждан в сельских поселениях для выявления наиболее острый вопросов и сбора наказов избирателей. На местах были разъяснены основные задачи и условия реализации проекта. </w:t>
      </w:r>
    </w:p>
    <w:p w:rsidR="00FF1A04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83B">
        <w:rPr>
          <w:rFonts w:ascii="Times New Roman" w:hAnsi="Times New Roman"/>
          <w:color w:val="000000"/>
          <w:sz w:val="28"/>
          <w:szCs w:val="28"/>
          <w:lang w:eastAsia="ru-RU"/>
        </w:rPr>
        <w:t>В каждом сельском поселении был очерчен свой круг проблем, требующих решения. Например, в 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Ст.кал</w:t>
      </w:r>
      <w:r w:rsidRPr="00EA5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наиболее острыми оказались вопросы проведения ремонт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 работ Дома культуры, система</w:t>
      </w:r>
      <w:r w:rsidRPr="00EA5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водоснабжения  также нуждается в капитальном ремонте, кроме того, необходим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отремонтировать </w:t>
      </w:r>
      <w:r w:rsidRPr="00EA5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участок дороги по ул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Тукая и Революционная</w:t>
      </w:r>
      <w:r w:rsidRPr="00EA58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Всего было принято более 12</w:t>
      </w:r>
      <w:r w:rsidRPr="00EA5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наказов, инициаторами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оторых явились депутаты сельского  поселения, старосты и </w:t>
      </w:r>
      <w:r w:rsidRPr="00EA5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наиболее активные жители сел.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всех наказов были отобраны 5, позволяющих решить наиболее важные и социально –значимые задачи на территории.. Это текущий ремонт. </w:t>
      </w:r>
    </w:p>
    <w:p w:rsidR="00FF1A04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1.Построить хоккейную коробку для МБОУ СОШ </w:t>
      </w:r>
    </w:p>
    <w:p w:rsidR="00FF1A04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2.Ремонт уличного освещения по ул .Гагарина</w:t>
      </w:r>
    </w:p>
    <w:p w:rsidR="00FF1A04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3.Завершить ограждение кладбища №3</w:t>
      </w:r>
    </w:p>
    <w:p w:rsidR="00FF1A04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4.Ремонт уличного покрытия ул. Революционная, Г. Тукая </w:t>
      </w:r>
    </w:p>
    <w:p w:rsidR="00FF1A04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Ремонт СДК</w:t>
      </w:r>
    </w:p>
    <w:p w:rsidR="00FF1A04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FF1A04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ближайшем будущем нам необходимо многое сделать: построить и отремонтировать школы и детские сады, больницы, дома культуры, дороги и мосты, благоустроить наши населенные пункты. Все это у нас получится только вместе сообща. </w:t>
      </w:r>
    </w:p>
    <w:p w:rsidR="00FF1A04" w:rsidRDefault="00FF1A04" w:rsidP="00991F1D">
      <w:pPr>
        <w:pStyle w:val="Standard"/>
        <w:ind w:right="-5"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A56F83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первичного</w:t>
      </w:r>
      <w:r w:rsidRPr="00A56F83">
        <w:rPr>
          <w:sz w:val="28"/>
          <w:szCs w:val="28"/>
        </w:rPr>
        <w:t xml:space="preserve"> отделения не заключается только  в сборе взносов и участии в избирательной кампании. Мы участвуем во всех мероприятиях района. Этот год был годом празднования 70- летия Великой победы. </w:t>
      </w:r>
      <w:r w:rsidRPr="00A56F83">
        <w:rPr>
          <w:color w:val="000000"/>
          <w:kern w:val="0"/>
          <w:sz w:val="28"/>
          <w:szCs w:val="28"/>
          <w:lang w:eastAsia="ru-RU"/>
        </w:rPr>
        <w:t>Основные направления по мероприятиям и главные задачи праздничных мероприятий были намечены уже в начале года.  Были организованы субботники по уборке территорий, площадей, улиц, дорог в сельск</w:t>
      </w:r>
      <w:r>
        <w:rPr>
          <w:color w:val="000000"/>
          <w:kern w:val="0"/>
          <w:sz w:val="28"/>
          <w:szCs w:val="28"/>
          <w:lang w:eastAsia="ru-RU"/>
        </w:rPr>
        <w:t>ом</w:t>
      </w:r>
      <w:r w:rsidRPr="00A56F83">
        <w:rPr>
          <w:color w:val="000000"/>
          <w:kern w:val="0"/>
          <w:sz w:val="28"/>
          <w:szCs w:val="28"/>
          <w:lang w:eastAsia="ru-RU"/>
        </w:rPr>
        <w:t xml:space="preserve"> поселени</w:t>
      </w:r>
      <w:r>
        <w:rPr>
          <w:color w:val="000000"/>
          <w:kern w:val="0"/>
          <w:sz w:val="28"/>
          <w:szCs w:val="28"/>
          <w:lang w:eastAsia="ru-RU"/>
        </w:rPr>
        <w:t>и</w:t>
      </w:r>
      <w:r w:rsidRPr="00A56F83">
        <w:rPr>
          <w:color w:val="000000"/>
          <w:kern w:val="0"/>
          <w:sz w:val="28"/>
          <w:szCs w:val="28"/>
          <w:lang w:eastAsia="ru-RU"/>
        </w:rPr>
        <w:t>, по праздничному оформлению улиц.</w:t>
      </w:r>
    </w:p>
    <w:p w:rsidR="00FF1A04" w:rsidRDefault="00FF1A04" w:rsidP="00C83465">
      <w:pPr>
        <w:pStyle w:val="Standard"/>
        <w:ind w:right="-5" w:firstLine="70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Еще в апреле 2014 года в с. Старокалмашево прошла первая акция « Георгиевская лента», организованный региональным отделением Общероссийского Народного  Фронта. К нам приехали гости из Уфы  сопредседатель регионального отделения ОНФ ,проректор БГПУ им. Мифтахетдина Акмуллы Максим Михайлов , члены штаба ОНФ – главный редактор агенства « Башинформ» Шамиль Валеев, директор ипподрома « Акбузат» Рустам Гизатуллин, журналисты БСТ. Тележурналист Салават Хамидуллин привез свой телевизионный фильм « Шаймуратов генерал» Учащиеся Старокалмашевской средней школы организовали шествие </w:t>
      </w:r>
    </w:p>
    <w:p w:rsidR="00FF1A04" w:rsidRDefault="00FF1A04" w:rsidP="00C83465">
      <w:pPr>
        <w:pStyle w:val="Standard"/>
        <w:ind w:right="-5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« Бессмертного полка»</w:t>
      </w:r>
    </w:p>
    <w:p w:rsidR="00FF1A04" w:rsidRPr="00A56F83" w:rsidRDefault="00FF1A04" w:rsidP="00991F1D">
      <w:pPr>
        <w:pStyle w:val="Standard"/>
        <w:ind w:right="-5" w:firstLine="70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Гости из Уфы посетили 6-ти ветеранов ВОВ; Тогда еще был жив 100 летний ветеран Идрисов Гайса бабай. Они подарили им свои подарки – полный солдатский вещмешок с обязательным наркомовским 100 граммом. Все эти мероприятия были показаны по каналу  БСТ.</w:t>
      </w:r>
    </w:p>
    <w:p w:rsidR="00FF1A04" w:rsidRPr="00A56F83" w:rsidRDefault="00FF1A04" w:rsidP="00991F1D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F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 канун празднования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ня Победы, как по всей стране  прошла  акция</w:t>
      </w:r>
      <w:r w:rsidRPr="00A56F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«Георгиевская ленточка». Волонтеры – сторонники, члены Партии раздавали жителям района черно-оранжевые ленточки, которые являются символом памяти о Победе в Великой Отечественной войне, знаком вечной признательности ветеранам, освободившим мир от фашизма.</w:t>
      </w:r>
      <w:r w:rsidRPr="00991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оказания помощи ветеранам войны и труженикам тыла на дому, проведения торжественных мероприятий 9 мая в каждом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населенном пункте</w:t>
      </w:r>
      <w:r w:rsidRPr="00A56F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минувшие годы и особенно за последние месяцы , в связи с известными событиями ,  партия доказала , что способна брать на себя ответственность и  принимать решения в самых трудных ситуациях. Народ увидел,что нам многое по плечу. Люди в нас поверили . А это дорогого стоит …</w:t>
      </w:r>
    </w:p>
    <w:p w:rsidR="00FF1A04" w:rsidRPr="00A56F83" w:rsidRDefault="00FF1A04" w:rsidP="00991F1D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1A04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1A04" w:rsidRPr="00EA583B" w:rsidRDefault="00FF1A04" w:rsidP="00AE6B51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Работу местного политического совета за данный период работы считаю удовлетворительной</w:t>
      </w:r>
    </w:p>
    <w:p w:rsidR="00FF1A04" w:rsidRPr="00CB008A" w:rsidRDefault="00FF1A04" w:rsidP="00AE6B51">
      <w:pPr>
        <w:pStyle w:val="Standard"/>
        <w:ind w:left="360" w:right="-5"/>
        <w:jc w:val="both"/>
        <w:rPr>
          <w:sz w:val="32"/>
          <w:szCs w:val="32"/>
        </w:rPr>
      </w:pPr>
    </w:p>
    <w:sectPr w:rsidR="00FF1A04" w:rsidRPr="00CB008A" w:rsidSect="003331E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04" w:rsidRDefault="00FF1A04">
      <w:r>
        <w:separator/>
      </w:r>
    </w:p>
  </w:endnote>
  <w:endnote w:type="continuationSeparator" w:id="0">
    <w:p w:rsidR="00FF1A04" w:rsidRDefault="00FF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04" w:rsidRDefault="00FF1A04">
      <w:r>
        <w:separator/>
      </w:r>
    </w:p>
  </w:footnote>
  <w:footnote w:type="continuationSeparator" w:id="0">
    <w:p w:rsidR="00FF1A04" w:rsidRDefault="00FF1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04" w:rsidRDefault="00FF1A04" w:rsidP="00CD77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A04" w:rsidRDefault="00FF1A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04" w:rsidRPr="003331ED" w:rsidRDefault="00FF1A04" w:rsidP="00CD777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3331ED">
      <w:rPr>
        <w:rStyle w:val="PageNumber"/>
        <w:rFonts w:ascii="Times New Roman" w:hAnsi="Times New Roman"/>
        <w:sz w:val="28"/>
        <w:szCs w:val="28"/>
      </w:rPr>
      <w:fldChar w:fldCharType="begin"/>
    </w:r>
    <w:r w:rsidRPr="003331ED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3331ED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3331ED">
      <w:rPr>
        <w:rStyle w:val="PageNumber"/>
        <w:rFonts w:ascii="Times New Roman" w:hAnsi="Times New Roman"/>
        <w:sz w:val="28"/>
        <w:szCs w:val="28"/>
      </w:rPr>
      <w:fldChar w:fldCharType="end"/>
    </w:r>
  </w:p>
  <w:p w:rsidR="00FF1A04" w:rsidRDefault="00FF1A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7CD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1C2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B8B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740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2E8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E0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82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B4F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E7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06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B376C1"/>
    <w:multiLevelType w:val="hybridMultilevel"/>
    <w:tmpl w:val="DD2697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30"/>
    <w:rsid w:val="00003011"/>
    <w:rsid w:val="000176C4"/>
    <w:rsid w:val="00047F99"/>
    <w:rsid w:val="00073BF7"/>
    <w:rsid w:val="000753AA"/>
    <w:rsid w:val="000955BB"/>
    <w:rsid w:val="000A24C8"/>
    <w:rsid w:val="000F3B5A"/>
    <w:rsid w:val="0010153D"/>
    <w:rsid w:val="001027BF"/>
    <w:rsid w:val="00122D86"/>
    <w:rsid w:val="00125094"/>
    <w:rsid w:val="0012653B"/>
    <w:rsid w:val="00135BB6"/>
    <w:rsid w:val="0015231A"/>
    <w:rsid w:val="00153C85"/>
    <w:rsid w:val="001A5B2A"/>
    <w:rsid w:val="001B051F"/>
    <w:rsid w:val="001C7DF9"/>
    <w:rsid w:val="001D07D3"/>
    <w:rsid w:val="00221DA5"/>
    <w:rsid w:val="002961A5"/>
    <w:rsid w:val="002D3F4B"/>
    <w:rsid w:val="00303256"/>
    <w:rsid w:val="0031123C"/>
    <w:rsid w:val="003331ED"/>
    <w:rsid w:val="003345EF"/>
    <w:rsid w:val="00381675"/>
    <w:rsid w:val="003A6685"/>
    <w:rsid w:val="003B4A83"/>
    <w:rsid w:val="003C07B5"/>
    <w:rsid w:val="003D646D"/>
    <w:rsid w:val="003E600B"/>
    <w:rsid w:val="003F0244"/>
    <w:rsid w:val="003F0A5E"/>
    <w:rsid w:val="0040069B"/>
    <w:rsid w:val="00416473"/>
    <w:rsid w:val="00422145"/>
    <w:rsid w:val="00452C30"/>
    <w:rsid w:val="00465D5F"/>
    <w:rsid w:val="004B3D8F"/>
    <w:rsid w:val="004D102C"/>
    <w:rsid w:val="004F2921"/>
    <w:rsid w:val="0052349C"/>
    <w:rsid w:val="0057037C"/>
    <w:rsid w:val="00590AA7"/>
    <w:rsid w:val="005964C0"/>
    <w:rsid w:val="005A02A5"/>
    <w:rsid w:val="005E5B92"/>
    <w:rsid w:val="00652B11"/>
    <w:rsid w:val="006952CC"/>
    <w:rsid w:val="006B4557"/>
    <w:rsid w:val="006F1E6E"/>
    <w:rsid w:val="00700A01"/>
    <w:rsid w:val="00763E9F"/>
    <w:rsid w:val="00766795"/>
    <w:rsid w:val="00784BBA"/>
    <w:rsid w:val="00792E13"/>
    <w:rsid w:val="007C0FAA"/>
    <w:rsid w:val="007D4746"/>
    <w:rsid w:val="007E7833"/>
    <w:rsid w:val="00836424"/>
    <w:rsid w:val="008633F0"/>
    <w:rsid w:val="00880905"/>
    <w:rsid w:val="008811A0"/>
    <w:rsid w:val="00881A25"/>
    <w:rsid w:val="0088625A"/>
    <w:rsid w:val="00893438"/>
    <w:rsid w:val="008A0C7F"/>
    <w:rsid w:val="008B6DA9"/>
    <w:rsid w:val="008C03D5"/>
    <w:rsid w:val="008C11CF"/>
    <w:rsid w:val="008C601F"/>
    <w:rsid w:val="008F4C4D"/>
    <w:rsid w:val="00905416"/>
    <w:rsid w:val="009213EB"/>
    <w:rsid w:val="00935FC8"/>
    <w:rsid w:val="009441E7"/>
    <w:rsid w:val="0094485E"/>
    <w:rsid w:val="009449E2"/>
    <w:rsid w:val="0096530D"/>
    <w:rsid w:val="00991F1D"/>
    <w:rsid w:val="009A1C03"/>
    <w:rsid w:val="009D3324"/>
    <w:rsid w:val="009D63A1"/>
    <w:rsid w:val="00A14AD1"/>
    <w:rsid w:val="00A56F83"/>
    <w:rsid w:val="00A6705A"/>
    <w:rsid w:val="00A86D53"/>
    <w:rsid w:val="00AA048C"/>
    <w:rsid w:val="00AD1AC2"/>
    <w:rsid w:val="00AE159D"/>
    <w:rsid w:val="00AE6B51"/>
    <w:rsid w:val="00AF4CDA"/>
    <w:rsid w:val="00B00CF7"/>
    <w:rsid w:val="00B20BFA"/>
    <w:rsid w:val="00B36A88"/>
    <w:rsid w:val="00B37EC2"/>
    <w:rsid w:val="00B572AE"/>
    <w:rsid w:val="00BC34D8"/>
    <w:rsid w:val="00C613B9"/>
    <w:rsid w:val="00C83465"/>
    <w:rsid w:val="00C9088D"/>
    <w:rsid w:val="00CA31E5"/>
    <w:rsid w:val="00CA5E75"/>
    <w:rsid w:val="00CB008A"/>
    <w:rsid w:val="00CB7995"/>
    <w:rsid w:val="00CD7773"/>
    <w:rsid w:val="00CE7604"/>
    <w:rsid w:val="00D04E22"/>
    <w:rsid w:val="00D335F0"/>
    <w:rsid w:val="00D5271B"/>
    <w:rsid w:val="00D571BB"/>
    <w:rsid w:val="00D84CDC"/>
    <w:rsid w:val="00D957C9"/>
    <w:rsid w:val="00E15B34"/>
    <w:rsid w:val="00E17ED4"/>
    <w:rsid w:val="00E61000"/>
    <w:rsid w:val="00E76C7E"/>
    <w:rsid w:val="00E9587F"/>
    <w:rsid w:val="00EA3969"/>
    <w:rsid w:val="00EA583B"/>
    <w:rsid w:val="00EB6B78"/>
    <w:rsid w:val="00ED18FD"/>
    <w:rsid w:val="00F42DD8"/>
    <w:rsid w:val="00F50833"/>
    <w:rsid w:val="00FC03F5"/>
    <w:rsid w:val="00F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5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7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Заголовок №5_"/>
    <w:basedOn w:val="DefaultParagraphFont"/>
    <w:link w:val="50"/>
    <w:uiPriority w:val="99"/>
    <w:locked/>
    <w:rsid w:val="00452C30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452C30"/>
    <w:pPr>
      <w:shd w:val="clear" w:color="auto" w:fill="FFFFFF"/>
      <w:spacing w:before="180" w:after="0" w:line="240" w:lineRule="atLeast"/>
      <w:ind w:hanging="520"/>
      <w:outlineLvl w:val="4"/>
    </w:pPr>
    <w:rPr>
      <w:rFonts w:ascii="Sylfaen" w:hAnsi="Sylfaen" w:cs="Sylfaen"/>
      <w:b/>
      <w:bCs/>
      <w:sz w:val="23"/>
      <w:szCs w:val="23"/>
    </w:rPr>
  </w:style>
  <w:style w:type="paragraph" w:customStyle="1" w:styleId="a">
    <w:name w:val="Знак Знак Знак Знак"/>
    <w:basedOn w:val="Normal"/>
    <w:uiPriority w:val="99"/>
    <w:rsid w:val="00452C3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422145"/>
    <w:rPr>
      <w:rFonts w:cs="Times New Roman"/>
    </w:rPr>
  </w:style>
  <w:style w:type="character" w:styleId="Strong">
    <w:name w:val="Strong"/>
    <w:basedOn w:val="DefaultParagraphFont"/>
    <w:uiPriority w:val="99"/>
    <w:qFormat/>
    <w:rsid w:val="0042214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22145"/>
    <w:pPr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31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46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331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31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646D"/>
    <w:rPr>
      <w:rFonts w:cs="Times New Roman"/>
      <w:lang w:eastAsia="en-US"/>
    </w:rPr>
  </w:style>
  <w:style w:type="paragraph" w:customStyle="1" w:styleId="Standard">
    <w:name w:val="Standard"/>
    <w:uiPriority w:val="99"/>
    <w:rsid w:val="0031123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3</Pages>
  <Words>666</Words>
  <Characters>3798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Главбух</cp:lastModifiedBy>
  <cp:revision>7</cp:revision>
  <cp:lastPrinted>2015-11-27T05:24:00Z</cp:lastPrinted>
  <dcterms:created xsi:type="dcterms:W3CDTF">2015-11-26T05:39:00Z</dcterms:created>
  <dcterms:modified xsi:type="dcterms:W3CDTF">2015-11-27T10:35:00Z</dcterms:modified>
</cp:coreProperties>
</file>