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8" w:rsidRDefault="008239F8" w:rsidP="008239F8"/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8239F8" w:rsidRPr="0053010B" w:rsidTr="00CA383D">
        <w:trPr>
          <w:cantSplit/>
        </w:trPr>
        <w:tc>
          <w:tcPr>
            <w:tcW w:w="4428" w:type="dxa"/>
          </w:tcPr>
          <w:p w:rsidR="008239F8" w:rsidRDefault="008239F8" w:rsidP="00CA383D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239F8" w:rsidRDefault="008239F8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239F8" w:rsidRDefault="008239F8" w:rsidP="00CA383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239F8" w:rsidRDefault="008239F8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239F8" w:rsidRDefault="008239F8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239F8" w:rsidRDefault="008239F8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39F8" w:rsidRDefault="008239F8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39F8" w:rsidRDefault="008239F8" w:rsidP="00CA383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8239F8" w:rsidRDefault="008239F8" w:rsidP="00CA383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239F8" w:rsidRDefault="008239F8" w:rsidP="00CA38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239F8" w:rsidRDefault="008239F8" w:rsidP="00CA383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8239F8" w:rsidRDefault="008239F8" w:rsidP="00CA383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239F8" w:rsidRDefault="008239F8" w:rsidP="00CA383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239F8" w:rsidRDefault="008239F8" w:rsidP="00CA383D">
            <w:pPr>
              <w:rPr>
                <w:sz w:val="4"/>
              </w:rPr>
            </w:pPr>
          </w:p>
          <w:p w:rsidR="008239F8" w:rsidRPr="0053010B" w:rsidRDefault="008239F8" w:rsidP="00CA383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239F8" w:rsidTr="00CA383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9F8" w:rsidRPr="0053010B" w:rsidRDefault="008239F8" w:rsidP="00CA383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239F8" w:rsidRDefault="008239F8" w:rsidP="00CA383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239F8" w:rsidRDefault="008239F8" w:rsidP="008239F8">
      <w:pPr>
        <w:rPr>
          <w:sz w:val="8"/>
        </w:rPr>
      </w:pPr>
    </w:p>
    <w:p w:rsidR="008239F8" w:rsidRDefault="008239F8" w:rsidP="008239F8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8239F8" w:rsidRPr="002C4218" w:rsidRDefault="008239F8" w:rsidP="008239F8"/>
    <w:p w:rsidR="008239F8" w:rsidRPr="002C4218" w:rsidRDefault="008239F8" w:rsidP="008239F8">
      <w:r>
        <w:rPr>
          <w:b/>
          <w:bCs/>
          <w:sz w:val="27"/>
          <w:szCs w:val="27"/>
        </w:rPr>
        <w:t xml:space="preserve">                          </w:t>
      </w:r>
      <w:r w:rsidRPr="002C4218">
        <w:t>Об утверждении плана мероприятий по проведению</w:t>
      </w:r>
    </w:p>
    <w:p w:rsidR="008239F8" w:rsidRPr="002C4218" w:rsidRDefault="008239F8" w:rsidP="008239F8">
      <w:pPr>
        <w:jc w:val="center"/>
      </w:pPr>
      <w:r w:rsidRPr="002C4218">
        <w:t xml:space="preserve">Года культуры в сельском поселении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</w:t>
      </w:r>
    </w:p>
    <w:p w:rsidR="008239F8" w:rsidRDefault="008239F8" w:rsidP="008239F8">
      <w:pPr>
        <w:jc w:val="center"/>
      </w:pPr>
      <w:r w:rsidRPr="002C4218">
        <w:t>Республики Башкортостан в 2014 году</w:t>
      </w:r>
    </w:p>
    <w:p w:rsidR="008239F8" w:rsidRPr="002C4218" w:rsidRDefault="008239F8" w:rsidP="008239F8">
      <w:pPr>
        <w:jc w:val="center"/>
      </w:pPr>
    </w:p>
    <w:p w:rsidR="008239F8" w:rsidRPr="002C4218" w:rsidRDefault="008239F8" w:rsidP="008239F8">
      <w:pPr>
        <w:jc w:val="both"/>
      </w:pPr>
      <w:r>
        <w:t xml:space="preserve">           </w:t>
      </w:r>
      <w:r w:rsidRPr="002C4218">
        <w:t xml:space="preserve">В целях реализации Указа Президента Республики Башкортостан от 18 июля 2013 года № УП-210 «Об объявлении 2014 года в Республике Башкортостан Годом культуры» и в целях сохранения и развития культуры и традиций сельского поселения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район, повышения их общественной значимости, ПОСТАНОВЛЯЮ:</w:t>
      </w:r>
    </w:p>
    <w:p w:rsidR="008239F8" w:rsidRPr="002C4218" w:rsidRDefault="008239F8" w:rsidP="008239F8">
      <w:pPr>
        <w:jc w:val="both"/>
      </w:pPr>
      <w:r w:rsidRPr="002C4218">
        <w:t xml:space="preserve">1. Утвердить состав организационного комитета по проведению в сельском поселении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 Республики Башкортостан Года культуры (далее - оргкомитет) согласно приложению № 1. </w:t>
      </w:r>
    </w:p>
    <w:p w:rsidR="008239F8" w:rsidRPr="002C4218" w:rsidRDefault="008239F8" w:rsidP="008239F8">
      <w:pPr>
        <w:jc w:val="both"/>
      </w:pPr>
      <w:r w:rsidRPr="002C4218">
        <w:t xml:space="preserve">2. Утвердить план мероприятий по проведению Года культуры в сельском поселении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 Республики Башкортостан в 2014 году согласно приложению № 2.</w:t>
      </w:r>
    </w:p>
    <w:p w:rsidR="008239F8" w:rsidRPr="002C4218" w:rsidRDefault="008239F8" w:rsidP="008239F8">
      <w:pPr>
        <w:jc w:val="both"/>
      </w:pPr>
      <w:r w:rsidRPr="002C4218">
        <w:t>3. Рекомендовать:</w:t>
      </w:r>
    </w:p>
    <w:p w:rsidR="008239F8" w:rsidRPr="002C4218" w:rsidRDefault="008239F8" w:rsidP="008239F8">
      <w:pPr>
        <w:jc w:val="both"/>
      </w:pPr>
      <w:r w:rsidRPr="002C4218">
        <w:t>- руководителям организаций и учреждений, разработать, утвердить и обеспечить выполнение соответствующих планов мероприятий;</w:t>
      </w:r>
    </w:p>
    <w:p w:rsidR="008239F8" w:rsidRDefault="008239F8" w:rsidP="008239F8">
      <w:pPr>
        <w:jc w:val="both"/>
      </w:pPr>
      <w:r w:rsidRPr="002C4218">
        <w:t>- общественным объединениям активизировать деятельность по формированию и разви</w:t>
      </w:r>
      <w:r>
        <w:t>тию в обществе культурной среды.</w:t>
      </w:r>
      <w:r w:rsidRPr="002C4218">
        <w:t xml:space="preserve"> </w:t>
      </w:r>
    </w:p>
    <w:p w:rsidR="008239F8" w:rsidRDefault="008239F8" w:rsidP="008239F8">
      <w:pPr>
        <w:jc w:val="both"/>
      </w:pPr>
      <w:r>
        <w:t xml:space="preserve">4. Настоящее решение обнародовать на информационном стенде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8239F8" w:rsidRPr="002C4218" w:rsidRDefault="008239F8" w:rsidP="008239F8">
      <w:pPr>
        <w:jc w:val="both"/>
      </w:pPr>
      <w:r>
        <w:t xml:space="preserve"> </w:t>
      </w:r>
    </w:p>
    <w:p w:rsidR="008239F8" w:rsidRPr="002C4218" w:rsidRDefault="008239F8" w:rsidP="008239F8">
      <w:pPr>
        <w:jc w:val="both"/>
      </w:pPr>
      <w:r w:rsidRPr="002C4218">
        <w:t xml:space="preserve">Глава сельского поселения </w:t>
      </w:r>
      <w:r>
        <w:t xml:space="preserve">                                         </w:t>
      </w:r>
      <w:proofErr w:type="spellStart"/>
      <w:r>
        <w:t>А.У.Макулов</w:t>
      </w:r>
      <w:proofErr w:type="spellEnd"/>
    </w:p>
    <w:p w:rsidR="008239F8" w:rsidRPr="002C4218" w:rsidRDefault="008239F8" w:rsidP="008239F8">
      <w:pPr>
        <w:rPr>
          <w:sz w:val="24"/>
        </w:rPr>
      </w:pPr>
    </w:p>
    <w:p w:rsidR="008239F8" w:rsidRPr="0095100E" w:rsidRDefault="008239F8" w:rsidP="008239F8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8239F8" w:rsidRPr="0095100E" w:rsidRDefault="008239F8" w:rsidP="008239F8">
      <w:pPr>
        <w:jc w:val="both"/>
        <w:rPr>
          <w:szCs w:val="28"/>
        </w:rPr>
      </w:pPr>
      <w:r>
        <w:rPr>
          <w:szCs w:val="28"/>
        </w:rPr>
        <w:t>21 февраля 2014 года</w:t>
      </w:r>
    </w:p>
    <w:p w:rsidR="008239F8" w:rsidRPr="0095100E" w:rsidRDefault="008239F8" w:rsidP="008239F8">
      <w:pPr>
        <w:jc w:val="both"/>
        <w:rPr>
          <w:szCs w:val="28"/>
        </w:rPr>
      </w:pPr>
      <w:r>
        <w:rPr>
          <w:szCs w:val="28"/>
        </w:rPr>
        <w:t xml:space="preserve"> № 135</w:t>
      </w:r>
    </w:p>
    <w:p w:rsidR="008239F8" w:rsidRPr="002C421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Default="008239F8" w:rsidP="008239F8">
      <w:pPr>
        <w:jc w:val="right"/>
        <w:rPr>
          <w:sz w:val="24"/>
        </w:rPr>
      </w:pPr>
      <w:r w:rsidRPr="002C4218">
        <w:rPr>
          <w:sz w:val="24"/>
        </w:rPr>
        <w:t>Приложение № 1</w:t>
      </w:r>
    </w:p>
    <w:p w:rsidR="008239F8" w:rsidRDefault="008239F8" w:rsidP="008239F8">
      <w:pPr>
        <w:jc w:val="right"/>
        <w:rPr>
          <w:sz w:val="24"/>
        </w:rPr>
      </w:pPr>
      <w:r>
        <w:rPr>
          <w:sz w:val="24"/>
        </w:rPr>
        <w:t>к решению Совета</w:t>
      </w:r>
    </w:p>
    <w:p w:rsidR="008239F8" w:rsidRDefault="008239F8" w:rsidP="008239F8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8239F8" w:rsidRDefault="008239F8" w:rsidP="008239F8">
      <w:pPr>
        <w:jc w:val="right"/>
        <w:rPr>
          <w:sz w:val="24"/>
        </w:rPr>
      </w:pPr>
      <w:proofErr w:type="spellStart"/>
      <w:r>
        <w:rPr>
          <w:sz w:val="24"/>
        </w:rPr>
        <w:t>Старокалмашевский</w:t>
      </w:r>
      <w:proofErr w:type="spellEnd"/>
      <w:r>
        <w:rPr>
          <w:sz w:val="24"/>
        </w:rPr>
        <w:t xml:space="preserve"> сельсовет</w:t>
      </w:r>
    </w:p>
    <w:p w:rsidR="008239F8" w:rsidRPr="002C4218" w:rsidRDefault="008239F8" w:rsidP="008239F8">
      <w:pPr>
        <w:jc w:val="right"/>
        <w:rPr>
          <w:sz w:val="24"/>
        </w:rPr>
      </w:pPr>
      <w:r>
        <w:rPr>
          <w:sz w:val="24"/>
        </w:rPr>
        <w:t xml:space="preserve">от 21.02.2014 № 135 </w:t>
      </w: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jc w:val="center"/>
      </w:pPr>
      <w:r w:rsidRPr="002C4218">
        <w:t>СОСТАВ</w:t>
      </w:r>
    </w:p>
    <w:p w:rsidR="008239F8" w:rsidRPr="002C4218" w:rsidRDefault="008239F8" w:rsidP="008239F8">
      <w:pPr>
        <w:jc w:val="center"/>
      </w:pPr>
      <w:r w:rsidRPr="002C4218">
        <w:t>организационного комитета по проведению</w:t>
      </w:r>
    </w:p>
    <w:p w:rsidR="008239F8" w:rsidRPr="002C4218" w:rsidRDefault="008239F8" w:rsidP="008239F8">
      <w:pPr>
        <w:jc w:val="center"/>
      </w:pPr>
      <w:r w:rsidRPr="002C4218">
        <w:t xml:space="preserve">в сельском поселении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 Республики Башкортостан</w:t>
      </w:r>
    </w:p>
    <w:p w:rsidR="008239F8" w:rsidRDefault="008239F8" w:rsidP="008239F8">
      <w:pPr>
        <w:jc w:val="center"/>
      </w:pPr>
      <w:r w:rsidRPr="002C4218">
        <w:t>Года культуры</w:t>
      </w:r>
    </w:p>
    <w:p w:rsidR="008239F8" w:rsidRPr="002C4218" w:rsidRDefault="008239F8" w:rsidP="008239F8">
      <w:pPr>
        <w:jc w:val="center"/>
      </w:pPr>
    </w:p>
    <w:tbl>
      <w:tblPr>
        <w:tblW w:w="95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30"/>
        <w:gridCol w:w="6810"/>
      </w:tblGrid>
      <w:tr w:rsidR="008239F8" w:rsidRPr="002C4218" w:rsidTr="00CA383D">
        <w:trPr>
          <w:tblCellSpacing w:w="0" w:type="dxa"/>
          <w:jc w:val="center"/>
        </w:trPr>
        <w:tc>
          <w:tcPr>
            <w:tcW w:w="2670" w:type="dxa"/>
          </w:tcPr>
          <w:p w:rsidR="008239F8" w:rsidRPr="002C4218" w:rsidRDefault="008239F8" w:rsidP="00CA383D">
            <w:pPr>
              <w:jc w:val="both"/>
            </w:pPr>
            <w:proofErr w:type="spellStart"/>
            <w:r w:rsidRPr="002C4218">
              <w:t>Макулов</w:t>
            </w:r>
            <w:proofErr w:type="spellEnd"/>
            <w:r w:rsidRPr="002C4218">
              <w:t xml:space="preserve"> А.У.</w:t>
            </w:r>
          </w:p>
        </w:tc>
        <w:tc>
          <w:tcPr>
            <w:tcW w:w="6450" w:type="dxa"/>
          </w:tcPr>
          <w:p w:rsidR="008239F8" w:rsidRPr="002C4218" w:rsidRDefault="008239F8" w:rsidP="00CA383D">
            <w:pPr>
              <w:jc w:val="both"/>
            </w:pPr>
            <w:r w:rsidRPr="002C4218">
              <w:t>-глава сельского поселения, председатель оргкомитета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2670" w:type="dxa"/>
          </w:tcPr>
          <w:p w:rsidR="008239F8" w:rsidRPr="002C4218" w:rsidRDefault="008239F8" w:rsidP="00CA383D">
            <w:pPr>
              <w:jc w:val="both"/>
            </w:pPr>
            <w:r w:rsidRPr="002C4218">
              <w:t>Кудашева А.А.</w:t>
            </w:r>
          </w:p>
        </w:tc>
        <w:tc>
          <w:tcPr>
            <w:tcW w:w="6450" w:type="dxa"/>
          </w:tcPr>
          <w:p w:rsidR="008239F8" w:rsidRPr="002C4218" w:rsidRDefault="008239F8" w:rsidP="00CA383D">
            <w:pPr>
              <w:jc w:val="both"/>
            </w:pPr>
            <w:r w:rsidRPr="002C4218">
              <w:t xml:space="preserve">-директор </w:t>
            </w:r>
            <w:proofErr w:type="spellStart"/>
            <w:r w:rsidRPr="002C4218">
              <w:t>Старокалмашевский</w:t>
            </w:r>
            <w:proofErr w:type="spellEnd"/>
            <w:r w:rsidRPr="002C4218">
              <w:t xml:space="preserve"> СДК, зам. председателя оргкомитета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2670" w:type="dxa"/>
          </w:tcPr>
          <w:p w:rsidR="008239F8" w:rsidRPr="002C4218" w:rsidRDefault="008239F8" w:rsidP="00CA383D">
            <w:pPr>
              <w:jc w:val="both"/>
            </w:pPr>
            <w:proofErr w:type="spellStart"/>
            <w:r w:rsidRPr="002C4218">
              <w:t>Газизьянова</w:t>
            </w:r>
            <w:proofErr w:type="spellEnd"/>
            <w:r w:rsidRPr="002C4218">
              <w:t xml:space="preserve"> Р.Р..</w:t>
            </w:r>
          </w:p>
        </w:tc>
        <w:tc>
          <w:tcPr>
            <w:tcW w:w="6450" w:type="dxa"/>
          </w:tcPr>
          <w:p w:rsidR="008239F8" w:rsidRPr="002C4218" w:rsidRDefault="008239F8" w:rsidP="00CA383D">
            <w:pPr>
              <w:jc w:val="both"/>
            </w:pPr>
            <w:r w:rsidRPr="002C4218">
              <w:t>- специалист по делам молодежи, секретарь оргкомитета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9330" w:type="dxa"/>
            <w:gridSpan w:val="2"/>
          </w:tcPr>
          <w:p w:rsidR="008239F8" w:rsidRPr="002C4218" w:rsidRDefault="008239F8" w:rsidP="00CA383D">
            <w:pPr>
              <w:jc w:val="both"/>
            </w:pPr>
          </w:p>
          <w:p w:rsidR="008239F8" w:rsidRDefault="008239F8" w:rsidP="00CA383D">
            <w:pPr>
              <w:jc w:val="both"/>
            </w:pPr>
            <w:r w:rsidRPr="002C4218">
              <w:t>Члены оргкомитета:</w:t>
            </w:r>
          </w:p>
          <w:p w:rsidR="008239F8" w:rsidRDefault="008239F8" w:rsidP="00CA383D">
            <w:pPr>
              <w:jc w:val="both"/>
            </w:pPr>
          </w:p>
          <w:p w:rsidR="008239F8" w:rsidRPr="002C4218" w:rsidRDefault="008239F8" w:rsidP="00CA383D">
            <w:pPr>
              <w:jc w:val="both"/>
            </w:pPr>
            <w:proofErr w:type="spellStart"/>
            <w:r>
              <w:t>Гильванов</w:t>
            </w:r>
            <w:proofErr w:type="spellEnd"/>
            <w:r>
              <w:t xml:space="preserve"> С.Т.            – директор МБОУ СОШ с. </w:t>
            </w:r>
            <w:proofErr w:type="spellStart"/>
            <w:r>
              <w:t>Старокламашево</w:t>
            </w:r>
            <w:proofErr w:type="spellEnd"/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2670" w:type="dxa"/>
          </w:tcPr>
          <w:p w:rsidR="008239F8" w:rsidRPr="002C4218" w:rsidRDefault="008239F8" w:rsidP="00CA383D">
            <w:pPr>
              <w:jc w:val="both"/>
            </w:pPr>
            <w:proofErr w:type="spellStart"/>
            <w:r w:rsidRPr="002C4218">
              <w:t>Сабгиянова</w:t>
            </w:r>
            <w:proofErr w:type="spellEnd"/>
            <w:r w:rsidRPr="002C4218">
              <w:t xml:space="preserve"> З.Ф. </w:t>
            </w:r>
          </w:p>
        </w:tc>
        <w:tc>
          <w:tcPr>
            <w:tcW w:w="6450" w:type="dxa"/>
          </w:tcPr>
          <w:p w:rsidR="008239F8" w:rsidRPr="002C4218" w:rsidRDefault="008239F8" w:rsidP="00CA383D">
            <w:pPr>
              <w:jc w:val="both"/>
            </w:pPr>
            <w:r>
              <w:t xml:space="preserve">-ведущий </w:t>
            </w:r>
            <w:r w:rsidRPr="002C4218">
              <w:t xml:space="preserve">библиотекарь </w:t>
            </w:r>
            <w:proofErr w:type="spellStart"/>
            <w:r w:rsidRPr="002C4218">
              <w:t>Старокалмашевский</w:t>
            </w:r>
            <w:proofErr w:type="spellEnd"/>
            <w:r w:rsidRPr="002C4218">
              <w:t xml:space="preserve"> сельской библиотеки 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2670" w:type="dxa"/>
          </w:tcPr>
          <w:p w:rsidR="008239F8" w:rsidRPr="002C4218" w:rsidRDefault="008239F8" w:rsidP="00CA383D">
            <w:pPr>
              <w:jc w:val="both"/>
            </w:pPr>
            <w:r w:rsidRPr="002C4218">
              <w:t>Мустафина Д.Х.</w:t>
            </w:r>
          </w:p>
        </w:tc>
        <w:tc>
          <w:tcPr>
            <w:tcW w:w="6450" w:type="dxa"/>
          </w:tcPr>
          <w:p w:rsidR="008239F8" w:rsidRPr="002C4218" w:rsidRDefault="008239F8" w:rsidP="00CA383D">
            <w:pPr>
              <w:jc w:val="both"/>
            </w:pPr>
            <w:r w:rsidRPr="002C4218">
              <w:t xml:space="preserve">- художественный руководитель </w:t>
            </w:r>
            <w:proofErr w:type="spellStart"/>
            <w:r w:rsidRPr="002C4218">
              <w:t>Старокалмашевский</w:t>
            </w:r>
            <w:proofErr w:type="spellEnd"/>
            <w:r w:rsidRPr="002C4218">
              <w:t xml:space="preserve"> СДК</w:t>
            </w:r>
          </w:p>
        </w:tc>
      </w:tr>
    </w:tbl>
    <w:p w:rsidR="008239F8" w:rsidRPr="002C4218" w:rsidRDefault="008239F8" w:rsidP="008239F8">
      <w:pPr>
        <w:jc w:val="both"/>
      </w:pPr>
      <w:r>
        <w:t xml:space="preserve">     </w:t>
      </w:r>
      <w:proofErr w:type="spellStart"/>
      <w:r w:rsidRPr="002C4218">
        <w:t>Багаутдинова</w:t>
      </w:r>
      <w:proofErr w:type="spellEnd"/>
      <w:r w:rsidRPr="002C4218">
        <w:t xml:space="preserve"> А.М. </w:t>
      </w:r>
      <w:r>
        <w:t xml:space="preserve">     -</w:t>
      </w:r>
      <w:r w:rsidRPr="002C4218">
        <w:t xml:space="preserve">библиотекарь </w:t>
      </w:r>
      <w:proofErr w:type="spellStart"/>
      <w:r w:rsidRPr="002C4218">
        <w:t>Старокалмашевский</w:t>
      </w:r>
      <w:proofErr w:type="spellEnd"/>
      <w:r w:rsidRPr="002C4218">
        <w:t xml:space="preserve"> </w:t>
      </w:r>
      <w:proofErr w:type="gramStart"/>
      <w:r w:rsidRPr="002C4218">
        <w:t>сельской</w:t>
      </w:r>
      <w:proofErr w:type="gramEnd"/>
      <w:r w:rsidRPr="002C4218">
        <w:t xml:space="preserve"> </w:t>
      </w:r>
    </w:p>
    <w:p w:rsidR="008239F8" w:rsidRPr="002C4218" w:rsidRDefault="008239F8" w:rsidP="008239F8">
      <w:pPr>
        <w:jc w:val="both"/>
      </w:pPr>
      <w:r>
        <w:t xml:space="preserve">                                            </w:t>
      </w:r>
      <w:r w:rsidRPr="002C4218">
        <w:t xml:space="preserve">библиотеки </w:t>
      </w: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Pr="002C4218" w:rsidRDefault="008239F8" w:rsidP="008239F8">
      <w:pPr>
        <w:rPr>
          <w:sz w:val="24"/>
        </w:rPr>
      </w:pPr>
    </w:p>
    <w:p w:rsidR="008239F8" w:rsidRDefault="008239F8" w:rsidP="008239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Приложение № 2</w:t>
      </w:r>
    </w:p>
    <w:p w:rsidR="008239F8" w:rsidRDefault="008239F8" w:rsidP="008239F8">
      <w:pPr>
        <w:jc w:val="right"/>
        <w:rPr>
          <w:sz w:val="24"/>
        </w:rPr>
      </w:pPr>
      <w:r>
        <w:rPr>
          <w:sz w:val="24"/>
        </w:rPr>
        <w:t>к решению Совета</w:t>
      </w:r>
    </w:p>
    <w:p w:rsidR="008239F8" w:rsidRDefault="008239F8" w:rsidP="008239F8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8239F8" w:rsidRDefault="008239F8" w:rsidP="008239F8">
      <w:pPr>
        <w:jc w:val="right"/>
        <w:rPr>
          <w:sz w:val="24"/>
        </w:rPr>
      </w:pPr>
      <w:proofErr w:type="spellStart"/>
      <w:r>
        <w:rPr>
          <w:sz w:val="24"/>
        </w:rPr>
        <w:t>Старокалмашевский</w:t>
      </w:r>
      <w:proofErr w:type="spellEnd"/>
      <w:r>
        <w:rPr>
          <w:sz w:val="24"/>
        </w:rPr>
        <w:t xml:space="preserve"> сельсовет</w:t>
      </w:r>
    </w:p>
    <w:p w:rsidR="008239F8" w:rsidRPr="002C4218" w:rsidRDefault="008239F8" w:rsidP="008239F8">
      <w:pPr>
        <w:jc w:val="right"/>
        <w:rPr>
          <w:sz w:val="24"/>
        </w:rPr>
      </w:pPr>
      <w:r>
        <w:rPr>
          <w:sz w:val="24"/>
        </w:rPr>
        <w:t>от 21.02.2014 № 135</w:t>
      </w:r>
    </w:p>
    <w:p w:rsidR="008239F8" w:rsidRPr="002C4218" w:rsidRDefault="008239F8" w:rsidP="008239F8">
      <w:pPr>
        <w:spacing w:before="100" w:beforeAutospacing="1" w:after="100" w:afterAutospacing="1"/>
        <w:jc w:val="center"/>
        <w:rPr>
          <w:sz w:val="24"/>
        </w:rPr>
      </w:pPr>
      <w:r w:rsidRPr="002C4218">
        <w:rPr>
          <w:b/>
          <w:bCs/>
          <w:sz w:val="27"/>
          <w:szCs w:val="27"/>
        </w:rPr>
        <w:t>ПЛАН МЕРОПРИЯТИЙ</w:t>
      </w:r>
    </w:p>
    <w:p w:rsidR="008239F8" w:rsidRPr="002C4218" w:rsidRDefault="008239F8" w:rsidP="008239F8">
      <w:pPr>
        <w:spacing w:before="100" w:beforeAutospacing="1" w:after="100" w:afterAutospacing="1"/>
        <w:jc w:val="center"/>
        <w:rPr>
          <w:sz w:val="24"/>
        </w:rPr>
      </w:pPr>
      <w:r w:rsidRPr="002C4218">
        <w:rPr>
          <w:sz w:val="27"/>
          <w:szCs w:val="27"/>
        </w:rPr>
        <w:t xml:space="preserve">по подготовке и проведению в сельском поселении </w:t>
      </w:r>
      <w:proofErr w:type="spellStart"/>
      <w:r w:rsidRPr="002C4218">
        <w:rPr>
          <w:sz w:val="27"/>
          <w:szCs w:val="27"/>
        </w:rPr>
        <w:t>Старокалмашевский</w:t>
      </w:r>
      <w:proofErr w:type="spellEnd"/>
      <w:r w:rsidRPr="002C4218">
        <w:rPr>
          <w:sz w:val="27"/>
          <w:szCs w:val="27"/>
        </w:rPr>
        <w:t xml:space="preserve"> сельсовет муниципального района </w:t>
      </w:r>
      <w:proofErr w:type="spellStart"/>
      <w:r w:rsidRPr="002C4218">
        <w:rPr>
          <w:sz w:val="27"/>
          <w:szCs w:val="27"/>
        </w:rPr>
        <w:t>Чекмагушевский</w:t>
      </w:r>
      <w:proofErr w:type="spellEnd"/>
      <w:r w:rsidRPr="002C4218">
        <w:rPr>
          <w:sz w:val="27"/>
          <w:szCs w:val="27"/>
        </w:rPr>
        <w:t xml:space="preserve"> район Республики Башкортостан в 2014 году Года культуры </w:t>
      </w:r>
    </w:p>
    <w:p w:rsidR="008239F8" w:rsidRPr="002C4218" w:rsidRDefault="008239F8" w:rsidP="008239F8">
      <w:pPr>
        <w:spacing w:before="100" w:beforeAutospacing="1" w:after="100" w:afterAutospacing="1"/>
        <w:jc w:val="center"/>
        <w:rPr>
          <w:sz w:val="24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4"/>
        <w:gridCol w:w="3857"/>
        <w:gridCol w:w="1955"/>
        <w:gridCol w:w="60"/>
        <w:gridCol w:w="3094"/>
      </w:tblGrid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4"/>
              </w:rPr>
              <w:t>№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proofErr w:type="spellStart"/>
            <w:proofErr w:type="gramStart"/>
            <w:r w:rsidRPr="002C421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C4218">
              <w:rPr>
                <w:sz w:val="27"/>
                <w:szCs w:val="27"/>
              </w:rPr>
              <w:t>/</w:t>
            </w:r>
            <w:proofErr w:type="spellStart"/>
            <w:r w:rsidRPr="002C421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Исполнители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1. Организационные мероприятия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Формирование организационного комитета, разработка и утверждение планов мероприятий по проведению Года культуры на территории сельского поселения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Январь 2014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Администрация сельского поселения, руководители организаций и предприятий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2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Разработать и утвердить планы мероприятий по проведению Года культуры в учреждениях, организациях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январь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Руководители учреждений, организаций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3.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Проведение заседаний организационного комитета по проведению Года культуры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на территории сельского поселения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Председатель оргкомитета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4.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Открытие «Года культуры» в сельском поселении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22 февраля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Директор Старокалмашевского СДК Кудашева А.А.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5.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Оформление и установка баннеров и стендов «2014 год - Год культуры»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Февраль, май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Руководители учреждений, администрация </w:t>
            </w:r>
            <w:r w:rsidRPr="002C4218">
              <w:rPr>
                <w:sz w:val="27"/>
                <w:szCs w:val="27"/>
              </w:rPr>
              <w:lastRenderedPageBreak/>
              <w:t>сельского поселения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Рассмотрение хода выполнения плана мероприятий по проведению Года культуры при главе сельского поселения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Апрель,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Сентябрь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Администрация сельского поселения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7.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Организация и проведение традиционных национальных праздников: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Масленица;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Сабантуй;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- Малый Сабантуй для детей ко дню защиты детей-1 июня. 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-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Администрация сельского поселения,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Директора клубов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Организация и проведение календарных праздников: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- открытие года Культуры в СДК </w:t>
            </w:r>
            <w:proofErr w:type="spellStart"/>
            <w:r w:rsidRPr="002C4218"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тарокламашево</w:t>
            </w:r>
            <w:proofErr w:type="spellEnd"/>
            <w:r w:rsidRPr="002C4218">
              <w:rPr>
                <w:sz w:val="27"/>
                <w:szCs w:val="27"/>
              </w:rPr>
              <w:t xml:space="preserve">; 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День защитника Отечества;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Праздничный концерт «Наши любимые мамы!»</w:t>
            </w:r>
            <w:proofErr w:type="gramStart"/>
            <w:r w:rsidRPr="002C4218">
              <w:rPr>
                <w:sz w:val="27"/>
                <w:szCs w:val="27"/>
              </w:rPr>
              <w:t>,п</w:t>
            </w:r>
            <w:proofErr w:type="gramEnd"/>
            <w:r w:rsidRPr="002C4218">
              <w:rPr>
                <w:sz w:val="27"/>
                <w:szCs w:val="27"/>
              </w:rPr>
              <w:t>освященный международному женскому дню-8 марта;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Развлекательная программа «Юмор-шоу» -1 апреля;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Митинг ко Дню Победы в ВОВ, праздничный концерт с чаепитием 9 мая;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День Республики; – 11 октября;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«Бал-Маскарад»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22 февраль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C4218">
              <w:rPr>
                <w:sz w:val="27"/>
                <w:szCs w:val="27"/>
              </w:rPr>
              <w:t>23 февраль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7 март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C4218">
              <w:rPr>
                <w:sz w:val="27"/>
                <w:szCs w:val="27"/>
              </w:rPr>
              <w:t>1 апреля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май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Default="008239F8" w:rsidP="00CA383D">
            <w:pPr>
              <w:spacing w:before="100" w:beforeAutospacing="1" w:after="100" w:afterAutospacing="1"/>
              <w:rPr>
                <w:szCs w:val="28"/>
              </w:rPr>
            </w:pPr>
            <w:r w:rsidRPr="00ED68E1">
              <w:rPr>
                <w:szCs w:val="28"/>
              </w:rPr>
              <w:t>Октябрь</w:t>
            </w:r>
          </w:p>
          <w:p w:rsidR="008239F8" w:rsidRDefault="008239F8" w:rsidP="00CA383D">
            <w:pPr>
              <w:spacing w:before="100" w:beforeAutospacing="1" w:after="100" w:afterAutospacing="1"/>
              <w:rPr>
                <w:szCs w:val="28"/>
              </w:rPr>
            </w:pPr>
          </w:p>
          <w:p w:rsidR="008239F8" w:rsidRPr="00ED68E1" w:rsidRDefault="008239F8" w:rsidP="00CA383D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30 декабря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7"/>
                <w:szCs w:val="27"/>
              </w:rPr>
            </w:pPr>
          </w:p>
          <w:p w:rsidR="008239F8" w:rsidRDefault="008239F8" w:rsidP="00CA383D">
            <w:pPr>
              <w:rPr>
                <w:sz w:val="27"/>
                <w:szCs w:val="27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Кудашева А.А.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Мустафина Д.Х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Кудашева А.А.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Мустафина Д.Х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7"/>
                <w:szCs w:val="27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Кудашева А.А.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Мустафина Д.Х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Работники СДК и библиотеки</w:t>
            </w: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7"/>
                <w:szCs w:val="27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Работники СДК и библиотеки</w:t>
            </w:r>
          </w:p>
          <w:p w:rsidR="008239F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Кудашева А.А.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Мустафина Д.Х</w:t>
            </w:r>
          </w:p>
          <w:p w:rsidR="008239F8" w:rsidRDefault="008239F8" w:rsidP="00CA383D">
            <w:pPr>
              <w:rPr>
                <w:sz w:val="24"/>
              </w:rPr>
            </w:pPr>
          </w:p>
          <w:p w:rsidR="008239F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Кудашева А.А.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Мустафина Д.Х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Участие в районных конкурсах и фестивалях: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 Открытие Года культуры;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-смотр художественной самодеятельности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C4218">
              <w:rPr>
                <w:sz w:val="27"/>
                <w:szCs w:val="27"/>
              </w:rPr>
              <w:t>января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2C4218">
              <w:rPr>
                <w:sz w:val="27"/>
                <w:szCs w:val="27"/>
              </w:rPr>
              <w:t>февраль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</w:p>
          <w:p w:rsidR="008239F8" w:rsidRPr="002C4218" w:rsidRDefault="008239F8" w:rsidP="00CA383D">
            <w:pPr>
              <w:rPr>
                <w:sz w:val="24"/>
              </w:rPr>
            </w:pPr>
            <w:r>
              <w:rPr>
                <w:sz w:val="27"/>
                <w:szCs w:val="27"/>
              </w:rPr>
              <w:t>Директора клуба</w:t>
            </w:r>
            <w:r w:rsidRPr="002C4218">
              <w:rPr>
                <w:sz w:val="27"/>
                <w:szCs w:val="27"/>
              </w:rPr>
              <w:t>, администрация сельского поселения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Участие в конкурсе сочинений, детских рисунков, выставок цветов, посвященных Году культуры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МБОУ СОШ с. </w:t>
            </w:r>
            <w:proofErr w:type="spellStart"/>
            <w:r w:rsidRPr="002C4218">
              <w:rPr>
                <w:sz w:val="27"/>
                <w:szCs w:val="27"/>
              </w:rPr>
              <w:t>Старокалмашево</w:t>
            </w:r>
            <w:proofErr w:type="spellEnd"/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Организовать книжные выставки</w:t>
            </w:r>
            <w:proofErr w:type="gramStart"/>
            <w:r w:rsidRPr="002C4218">
              <w:rPr>
                <w:sz w:val="27"/>
                <w:szCs w:val="27"/>
              </w:rPr>
              <w:t xml:space="preserve"> :</w:t>
            </w:r>
            <w:proofErr w:type="gramEnd"/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«2014 год </w:t>
            </w:r>
            <w:proofErr w:type="gramStart"/>
            <w:r w:rsidRPr="002C4218">
              <w:rPr>
                <w:sz w:val="27"/>
                <w:szCs w:val="27"/>
              </w:rPr>
              <w:t>–Г</w:t>
            </w:r>
            <w:proofErr w:type="gramEnd"/>
            <w:r w:rsidRPr="002C4218">
              <w:rPr>
                <w:sz w:val="27"/>
                <w:szCs w:val="27"/>
              </w:rPr>
              <w:t>од культуры»,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«В мире </w:t>
            </w:r>
            <w:proofErr w:type="gramStart"/>
            <w:r w:rsidRPr="002C4218">
              <w:rPr>
                <w:sz w:val="27"/>
                <w:szCs w:val="27"/>
              </w:rPr>
              <w:t>прекрасного</w:t>
            </w:r>
            <w:proofErr w:type="gramEnd"/>
            <w:r w:rsidRPr="002C4218">
              <w:rPr>
                <w:sz w:val="27"/>
                <w:szCs w:val="27"/>
              </w:rPr>
              <w:t>»,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«Ярмарка книжной культуры»,</w:t>
            </w:r>
          </w:p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«Культура и обычаи моей страны»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C4218">
              <w:rPr>
                <w:sz w:val="27"/>
                <w:szCs w:val="27"/>
              </w:rPr>
              <w:t>Сабгиянова</w:t>
            </w:r>
            <w:proofErr w:type="spellEnd"/>
            <w:r w:rsidRPr="002C4218">
              <w:rPr>
                <w:sz w:val="27"/>
                <w:szCs w:val="27"/>
              </w:rPr>
              <w:t xml:space="preserve"> З.Ф.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Провести тематический вечер в </w:t>
            </w:r>
            <w:proofErr w:type="spellStart"/>
            <w:r w:rsidRPr="002C4218">
              <w:rPr>
                <w:sz w:val="27"/>
                <w:szCs w:val="27"/>
              </w:rPr>
              <w:t>Старокалмашевской</w:t>
            </w:r>
            <w:proofErr w:type="spellEnd"/>
            <w:r w:rsidRPr="002C4218">
              <w:rPr>
                <w:sz w:val="27"/>
                <w:szCs w:val="27"/>
              </w:rPr>
              <w:t xml:space="preserve"> сельской библиотеке «В культуре края – душа народа»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февраль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C4218">
              <w:rPr>
                <w:sz w:val="27"/>
                <w:szCs w:val="27"/>
              </w:rPr>
              <w:t>Сабгиянова</w:t>
            </w:r>
            <w:proofErr w:type="spellEnd"/>
            <w:r w:rsidRPr="002C4218">
              <w:rPr>
                <w:sz w:val="27"/>
                <w:szCs w:val="27"/>
              </w:rPr>
              <w:t xml:space="preserve"> З.Ф.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Организация и проведение недели культуры «Мой край – мое гордость» в филиалах библиотек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ноябрь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Заведующие библиотеками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Организация и проведение спортивных соревнований, </w:t>
            </w:r>
            <w:r w:rsidRPr="002C4218">
              <w:rPr>
                <w:sz w:val="27"/>
                <w:szCs w:val="27"/>
              </w:rPr>
              <w:lastRenderedPageBreak/>
              <w:t>посвященных Году культуры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Организация выездных концертов участниками художественной самодеятельности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июнь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СДК с. </w:t>
            </w:r>
            <w:proofErr w:type="spellStart"/>
            <w:r w:rsidRPr="002C4218">
              <w:rPr>
                <w:sz w:val="27"/>
                <w:szCs w:val="27"/>
              </w:rPr>
              <w:t>Старокалмашево</w:t>
            </w:r>
            <w:proofErr w:type="spellEnd"/>
          </w:p>
        </w:tc>
      </w:tr>
      <w:tr w:rsidR="008239F8" w:rsidRPr="002C4218" w:rsidTr="00CA383D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Подведение итога проведения Года культуры с выявлением лучшей музыкальной семьи, лучшей танцевальной группы, лучшего вокалиста сельского поселения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C4218">
              <w:rPr>
                <w:sz w:val="27"/>
                <w:szCs w:val="27"/>
              </w:rPr>
              <w:t>декабрь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>Администрация сельского поселения,</w:t>
            </w:r>
          </w:p>
          <w:p w:rsidR="008239F8" w:rsidRPr="002C4218" w:rsidRDefault="008239F8" w:rsidP="00CA383D">
            <w:pPr>
              <w:rPr>
                <w:sz w:val="24"/>
              </w:rPr>
            </w:pPr>
            <w:r w:rsidRPr="002C4218">
              <w:rPr>
                <w:sz w:val="27"/>
                <w:szCs w:val="27"/>
              </w:rPr>
              <w:t xml:space="preserve">СДК с. </w:t>
            </w:r>
            <w:proofErr w:type="spellStart"/>
            <w:r w:rsidRPr="002C4218">
              <w:rPr>
                <w:sz w:val="27"/>
                <w:szCs w:val="27"/>
              </w:rPr>
              <w:t>Старокалмашево</w:t>
            </w:r>
            <w:proofErr w:type="spellEnd"/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9F8"/>
    <w:rsid w:val="008239F8"/>
    <w:rsid w:val="00AD420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39F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239F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8239F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9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39F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39F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239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39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5387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2014-03-19T05:39:00Z</dcterms:created>
  <dcterms:modified xsi:type="dcterms:W3CDTF">2014-03-19T05:41:00Z</dcterms:modified>
</cp:coreProperties>
</file>