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59" w:type="dxa"/>
        <w:tblLayout w:type="fixed"/>
        <w:tblLook w:val="0000"/>
      </w:tblPr>
      <w:tblGrid>
        <w:gridCol w:w="4428"/>
        <w:gridCol w:w="1506"/>
        <w:gridCol w:w="4506"/>
      </w:tblGrid>
      <w:tr w:rsidR="005C1BC8" w:rsidRPr="00B55571" w:rsidTr="00C52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C1BC8" w:rsidRDefault="005C1BC8" w:rsidP="00C5282A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C1BC8" w:rsidRDefault="005C1BC8" w:rsidP="00C5282A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C1BC8" w:rsidRDefault="005C1BC8" w:rsidP="00C5282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1BC8" w:rsidRDefault="005C1BC8" w:rsidP="00C5282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1BC8" w:rsidRPr="00B55571" w:rsidRDefault="005C1BC8" w:rsidP="00C5282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left w:val="nil"/>
            </w:tcBorders>
          </w:tcPr>
          <w:p w:rsidR="005C1BC8" w:rsidRDefault="005C1BC8" w:rsidP="00C5282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C1BC8" w:rsidRDefault="005C1BC8" w:rsidP="00C5282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C1BC8" w:rsidRDefault="005C1BC8" w:rsidP="00C5282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5C1BC8" w:rsidRDefault="005C1BC8" w:rsidP="00C5282A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C1BC8" w:rsidRDefault="005C1BC8" w:rsidP="00C5282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C1BC8" w:rsidRDefault="005C1BC8" w:rsidP="00C5282A">
            <w:pPr>
              <w:rPr>
                <w:sz w:val="4"/>
              </w:rPr>
            </w:pPr>
          </w:p>
          <w:p w:rsidR="005C1BC8" w:rsidRPr="00B55571" w:rsidRDefault="005C1BC8" w:rsidP="00C5282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C1BC8" w:rsidTr="00C52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5C1BC8" w:rsidRPr="00B55571" w:rsidRDefault="005C1BC8" w:rsidP="00C5282A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C1BC8" w:rsidRDefault="005C1BC8" w:rsidP="00C5282A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C1BC8" w:rsidRDefault="005C1BC8" w:rsidP="005C1BC8">
      <w:pPr>
        <w:ind w:right="21"/>
        <w:rPr>
          <w:bCs/>
          <w:sz w:val="24"/>
          <w:szCs w:val="28"/>
        </w:rPr>
      </w:pPr>
    </w:p>
    <w:p w:rsidR="005C1BC8" w:rsidRDefault="005C1BC8" w:rsidP="005C1BC8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ПОСТАНОВЛЕНИЕ</w:t>
      </w:r>
    </w:p>
    <w:p w:rsidR="005C1BC8" w:rsidRDefault="005C1BC8" w:rsidP="005C1BC8">
      <w:pPr>
        <w:ind w:left="550" w:hanging="550"/>
        <w:jc w:val="both"/>
        <w:rPr>
          <w:szCs w:val="28"/>
        </w:rPr>
      </w:pPr>
    </w:p>
    <w:p w:rsidR="005C1BC8" w:rsidRDefault="005C1BC8" w:rsidP="005C1BC8">
      <w:pPr>
        <w:ind w:left="360" w:right="21"/>
        <w:rPr>
          <w:bCs/>
          <w:szCs w:val="28"/>
        </w:rPr>
      </w:pPr>
      <w:r>
        <w:rPr>
          <w:bCs/>
          <w:szCs w:val="28"/>
        </w:rPr>
        <w:t>10 апрель 2014</w:t>
      </w:r>
      <w:r w:rsidRPr="00B438D4">
        <w:rPr>
          <w:bCs/>
          <w:szCs w:val="28"/>
        </w:rPr>
        <w:t xml:space="preserve"> </w:t>
      </w:r>
      <w:proofErr w:type="spellStart"/>
      <w:r w:rsidRPr="00B438D4">
        <w:rPr>
          <w:bCs/>
          <w:szCs w:val="28"/>
        </w:rPr>
        <w:t>й</w:t>
      </w:r>
      <w:proofErr w:type="spellEnd"/>
      <w:r w:rsidRPr="00B438D4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  </w:t>
      </w:r>
      <w:r w:rsidRPr="00B438D4">
        <w:rPr>
          <w:bCs/>
          <w:szCs w:val="28"/>
        </w:rPr>
        <w:t xml:space="preserve"> № </w:t>
      </w:r>
      <w:r>
        <w:rPr>
          <w:bCs/>
          <w:szCs w:val="28"/>
        </w:rPr>
        <w:t>10</w:t>
      </w:r>
      <w:r w:rsidRPr="00B438D4">
        <w:rPr>
          <w:rFonts w:ascii="Arial New Bash" w:hAnsi="Arial New Bash"/>
          <w:bCs/>
          <w:szCs w:val="28"/>
        </w:rPr>
        <w:t xml:space="preserve">                </w:t>
      </w:r>
      <w:r>
        <w:rPr>
          <w:rFonts w:ascii="Arial New Bash" w:hAnsi="Arial New Bash"/>
          <w:bCs/>
          <w:szCs w:val="28"/>
        </w:rPr>
        <w:t xml:space="preserve">   </w:t>
      </w:r>
      <w:r w:rsidRPr="00B438D4">
        <w:rPr>
          <w:rFonts w:ascii="Arial New Bash" w:hAnsi="Arial New Bash"/>
          <w:bCs/>
          <w:szCs w:val="28"/>
        </w:rPr>
        <w:t xml:space="preserve">  </w:t>
      </w:r>
      <w:proofErr w:type="spellStart"/>
      <w:r>
        <w:rPr>
          <w:bCs/>
          <w:szCs w:val="28"/>
        </w:rPr>
        <w:t>10</w:t>
      </w:r>
      <w:proofErr w:type="spellEnd"/>
      <w:r>
        <w:rPr>
          <w:bCs/>
          <w:szCs w:val="28"/>
        </w:rPr>
        <w:t xml:space="preserve"> апреля </w:t>
      </w:r>
      <w:r w:rsidRPr="00B438D4">
        <w:rPr>
          <w:bCs/>
          <w:szCs w:val="28"/>
        </w:rPr>
        <w:t>20</w:t>
      </w:r>
      <w:r>
        <w:rPr>
          <w:bCs/>
          <w:szCs w:val="28"/>
        </w:rPr>
        <w:t xml:space="preserve">14 </w:t>
      </w:r>
      <w:r w:rsidRPr="00B438D4">
        <w:rPr>
          <w:bCs/>
          <w:szCs w:val="28"/>
        </w:rPr>
        <w:t>г.</w:t>
      </w:r>
    </w:p>
    <w:p w:rsidR="005C1BC8" w:rsidRPr="005D76F7" w:rsidRDefault="005C1BC8" w:rsidP="005C1BC8">
      <w:pPr>
        <w:jc w:val="both"/>
        <w:rPr>
          <w:szCs w:val="28"/>
        </w:rPr>
      </w:pPr>
    </w:p>
    <w:p w:rsidR="005C1BC8" w:rsidRPr="005D76F7" w:rsidRDefault="005C1BC8" w:rsidP="005C1BC8">
      <w:pPr>
        <w:jc w:val="both"/>
        <w:rPr>
          <w:szCs w:val="28"/>
        </w:rPr>
      </w:pPr>
      <w:r w:rsidRPr="005D76F7">
        <w:rPr>
          <w:szCs w:val="28"/>
        </w:rPr>
        <w:t xml:space="preserve">   </w:t>
      </w:r>
    </w:p>
    <w:p w:rsidR="005C1BC8" w:rsidRDefault="005C1BC8" w:rsidP="005C1BC8">
      <w:pPr>
        <w:jc w:val="center"/>
      </w:pPr>
      <w:r>
        <w:t xml:space="preserve">Об  утверждении  Плана  мероприятий  противодействия  коррупции  </w:t>
      </w:r>
    </w:p>
    <w:p w:rsidR="005C1BC8" w:rsidRDefault="005C1BC8" w:rsidP="005C1BC8">
      <w:pPr>
        <w:jc w:val="center"/>
      </w:pPr>
      <w:r>
        <w:t xml:space="preserve">в сельском  поселении  </w:t>
      </w:r>
      <w:proofErr w:type="spellStart"/>
      <w:r>
        <w:t>Старокалмашевский</w:t>
      </w:r>
      <w:proofErr w:type="spellEnd"/>
      <w:r>
        <w:t xml:space="preserve">  сельсовет  </w:t>
      </w:r>
      <w:r w:rsidRPr="007D1C43">
        <w:t xml:space="preserve">муниципального района </w:t>
      </w:r>
      <w:proofErr w:type="spellStart"/>
      <w:r w:rsidRPr="007D1C43">
        <w:t>Чекмагушевский</w:t>
      </w:r>
      <w:proofErr w:type="spellEnd"/>
      <w:r w:rsidRPr="007D1C43">
        <w:t xml:space="preserve"> район Республики Башкортостан </w:t>
      </w:r>
      <w:r>
        <w:t>на 2014-2015 годы</w:t>
      </w:r>
    </w:p>
    <w:p w:rsidR="005C1BC8" w:rsidRDefault="005C1BC8" w:rsidP="005C1BC8">
      <w:pPr>
        <w:jc w:val="both"/>
      </w:pPr>
    </w:p>
    <w:p w:rsidR="005C1BC8" w:rsidRDefault="005C1BC8" w:rsidP="005C1BC8">
      <w:pPr>
        <w:ind w:firstLine="851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35BD8">
        <w:rPr>
          <w:szCs w:val="28"/>
        </w:rPr>
        <w:t xml:space="preserve"> муниципального района </w:t>
      </w:r>
      <w:proofErr w:type="spellStart"/>
      <w:r w:rsidRPr="00035BD8">
        <w:rPr>
          <w:szCs w:val="28"/>
        </w:rPr>
        <w:t>Чекмагушевский</w:t>
      </w:r>
      <w:proofErr w:type="spellEnd"/>
      <w:r w:rsidRPr="00035BD8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</w:p>
    <w:p w:rsidR="005C1BC8" w:rsidRDefault="005C1BC8" w:rsidP="005C1BC8">
      <w:pPr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5C1BC8" w:rsidRDefault="005C1BC8" w:rsidP="005C1BC8">
      <w:pPr>
        <w:jc w:val="both"/>
        <w:rPr>
          <w:szCs w:val="28"/>
        </w:rPr>
      </w:pPr>
    </w:p>
    <w:p w:rsidR="005C1BC8" w:rsidRPr="00B55571" w:rsidRDefault="005C1BC8" w:rsidP="005C1BC8">
      <w:pPr>
        <w:jc w:val="both"/>
      </w:pPr>
      <w:r>
        <w:t xml:space="preserve">     1. </w:t>
      </w:r>
      <w:r w:rsidRPr="00B55571">
        <w:t xml:space="preserve">Утвердить  план  мероприятий  противодействия  коррупции  в сельском  поселении  </w:t>
      </w:r>
      <w:proofErr w:type="spellStart"/>
      <w:r w:rsidRPr="00B55571">
        <w:t>Старокалмашевский</w:t>
      </w:r>
      <w:proofErr w:type="spellEnd"/>
      <w:r w:rsidRPr="00B55571">
        <w:t xml:space="preserve">  сельсовет  муниципального района </w:t>
      </w:r>
      <w:proofErr w:type="spellStart"/>
      <w:r w:rsidRPr="00B55571">
        <w:t>Чекмагушевский</w:t>
      </w:r>
      <w:proofErr w:type="spellEnd"/>
      <w:r w:rsidRPr="00B55571">
        <w:t xml:space="preserve"> район Республики Башкортостан на 20</w:t>
      </w:r>
      <w:r>
        <w:t>14</w:t>
      </w:r>
      <w:r w:rsidRPr="00B55571">
        <w:t>-201</w:t>
      </w:r>
      <w:r>
        <w:t>5</w:t>
      </w:r>
      <w:r w:rsidRPr="00B55571">
        <w:t xml:space="preserve"> годы  (Приложение № 1)</w:t>
      </w:r>
    </w:p>
    <w:p w:rsidR="005C1BC8" w:rsidRPr="00B55571" w:rsidRDefault="005C1BC8" w:rsidP="005C1BC8">
      <w:pPr>
        <w:jc w:val="both"/>
      </w:pPr>
      <w:r>
        <w:t xml:space="preserve">     2. </w:t>
      </w:r>
      <w:r w:rsidRPr="00B55571">
        <w:t xml:space="preserve">Ответственность по выполнению данного </w:t>
      </w:r>
      <w:r>
        <w:t>постановления</w:t>
      </w:r>
      <w:r w:rsidRPr="00B55571">
        <w:t xml:space="preserve"> оставляю за собой.</w:t>
      </w:r>
    </w:p>
    <w:p w:rsidR="005C1BC8" w:rsidRDefault="005C1BC8" w:rsidP="005C1BC8">
      <w:pPr>
        <w:pStyle w:val="1"/>
      </w:pPr>
    </w:p>
    <w:p w:rsidR="005C1BC8" w:rsidRDefault="005C1BC8" w:rsidP="005C1BC8">
      <w:pPr>
        <w:pStyle w:val="a3"/>
        <w:jc w:val="both"/>
      </w:pPr>
    </w:p>
    <w:p w:rsidR="005C1BC8" w:rsidRPr="004F0EC6" w:rsidRDefault="005C1BC8" w:rsidP="005C1BC8">
      <w:pPr>
        <w:ind w:firstLine="720"/>
        <w:jc w:val="both"/>
        <w:rPr>
          <w:szCs w:val="28"/>
        </w:rPr>
      </w:pPr>
    </w:p>
    <w:p w:rsidR="005C1BC8" w:rsidRPr="007E2759" w:rsidRDefault="005C1BC8" w:rsidP="005C1BC8">
      <w:pPr>
        <w:ind w:firstLine="851"/>
        <w:jc w:val="both"/>
        <w:rPr>
          <w:bCs/>
          <w:szCs w:val="28"/>
        </w:rPr>
      </w:pPr>
      <w:r w:rsidRPr="007E2759">
        <w:rPr>
          <w:bCs/>
          <w:szCs w:val="28"/>
        </w:rPr>
        <w:t xml:space="preserve">Глава  сельского  поселения                        </w:t>
      </w:r>
      <w:proofErr w:type="spellStart"/>
      <w:r>
        <w:rPr>
          <w:bCs/>
          <w:szCs w:val="28"/>
        </w:rPr>
        <w:t>А.У.Макулов</w:t>
      </w:r>
      <w:proofErr w:type="spellEnd"/>
    </w:p>
    <w:p w:rsidR="005C1BC8" w:rsidRDefault="005C1BC8" w:rsidP="005C1BC8"/>
    <w:p w:rsidR="005C1BC8" w:rsidRDefault="005C1BC8" w:rsidP="005C1BC8"/>
    <w:p w:rsidR="005C1BC8" w:rsidRDefault="005C1BC8" w:rsidP="005C1BC8">
      <w:r>
        <w:t xml:space="preserve">                         </w:t>
      </w:r>
    </w:p>
    <w:p w:rsidR="005C1BC8" w:rsidRDefault="005C1BC8" w:rsidP="005C1BC8">
      <w:pPr>
        <w:ind w:left="720"/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1BC8" w:rsidRDefault="005C1BC8" w:rsidP="005C1BC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10.04.2014 г. № 10</w:t>
      </w:r>
    </w:p>
    <w:p w:rsidR="005C1BC8" w:rsidRDefault="005C1BC8" w:rsidP="005C1BC8">
      <w:pPr>
        <w:jc w:val="right"/>
        <w:rPr>
          <w:szCs w:val="28"/>
        </w:rPr>
      </w:pP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>План  противодействия  коррупции</w:t>
      </w: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 xml:space="preserve">в  сельском  поселении 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 сельсовет</w:t>
      </w: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 xml:space="preserve">муниципального 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</w:t>
      </w: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>Республики  Башкортостан  на  2014 – 2015 гг.</w:t>
      </w:r>
    </w:p>
    <w:p w:rsidR="005C1BC8" w:rsidRDefault="005C1BC8" w:rsidP="005C1BC8">
      <w:pPr>
        <w:jc w:val="both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800"/>
        <w:gridCol w:w="2160"/>
      </w:tblGrid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№</w:t>
            </w:r>
          </w:p>
          <w:p w:rsidR="005C1BC8" w:rsidRPr="00D42764" w:rsidRDefault="005C1BC8" w:rsidP="00C5282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42764">
              <w:rPr>
                <w:szCs w:val="28"/>
              </w:rPr>
              <w:t>п</w:t>
            </w:r>
            <w:proofErr w:type="spellEnd"/>
            <w:proofErr w:type="gramEnd"/>
            <w:r w:rsidRPr="00D42764">
              <w:rPr>
                <w:szCs w:val="28"/>
              </w:rPr>
              <w:t>/</w:t>
            </w:r>
            <w:proofErr w:type="spellStart"/>
            <w:r w:rsidRPr="00D42764">
              <w:rPr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Наименование  мероприятий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 xml:space="preserve">Ответственные </w:t>
            </w:r>
          </w:p>
        </w:tc>
      </w:tr>
      <w:tr w:rsidR="005C1BC8" w:rsidRPr="00D42764" w:rsidTr="00C5282A">
        <w:tc>
          <w:tcPr>
            <w:tcW w:w="9648" w:type="dxa"/>
            <w:gridSpan w:val="4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 xml:space="preserve">1. Меры  по  законодательному  обеспечению  противодействия  коррупции в  сельском  поселении  </w:t>
            </w: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 w:rsidRPr="00D42764">
              <w:rPr>
                <w:szCs w:val="28"/>
              </w:rPr>
              <w:t xml:space="preserve"> сельсовет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1.1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Принять  меры  по  профилактике  коррупции  в   сельском  поселении  </w:t>
            </w: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 w:rsidRPr="00D42764">
              <w:rPr>
                <w:szCs w:val="28"/>
              </w:rPr>
              <w:t xml:space="preserve">  сельсовет, включающие  в  себя: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специальные  требования  к лицам, претендующим на замещение  муниципальной  должности  РБ и должности  муниципальной  службы  РБ в  соответствии  с  федеральными  законами;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-соблюдать </w:t>
            </w:r>
            <w:proofErr w:type="spellStart"/>
            <w:r w:rsidRPr="00D42764">
              <w:rPr>
                <w:szCs w:val="28"/>
              </w:rPr>
              <w:t>антикоррупционное</w:t>
            </w:r>
            <w:proofErr w:type="spellEnd"/>
            <w:r w:rsidRPr="00D42764">
              <w:rPr>
                <w:szCs w:val="28"/>
              </w:rPr>
              <w:t xml:space="preserve">  законодательство  РБ;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совершенствовать  механизм  </w:t>
            </w:r>
            <w:proofErr w:type="spellStart"/>
            <w:r w:rsidRPr="00D42764">
              <w:rPr>
                <w:szCs w:val="28"/>
              </w:rPr>
              <w:t>антикоррупционной</w:t>
            </w:r>
            <w:proofErr w:type="spellEnd"/>
            <w:r w:rsidRPr="00D42764">
              <w:rPr>
                <w:szCs w:val="28"/>
              </w:rPr>
              <w:t xml:space="preserve">  экспертизы нормативных  правовых  актов  в  сельском  поселении;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proofErr w:type="gramStart"/>
            <w:r w:rsidRPr="00D42764">
              <w:rPr>
                <w:szCs w:val="28"/>
              </w:rPr>
              <w:t xml:space="preserve">- возложить  на  муниципальных  служащих  СП обязанности  уведомлять  о  ставших  им  известными  в связи  с  выполнением  своих  должностных  обязанностей  случаях  коррупционных  или  иных  правонарушений, а также  привлечь к  дисциплинарной  и иной  ответственности  за  невыполнение  </w:t>
            </w:r>
            <w:r w:rsidRPr="00D42764">
              <w:rPr>
                <w:szCs w:val="28"/>
              </w:rPr>
              <w:lastRenderedPageBreak/>
              <w:t>данной  обязанности;</w:t>
            </w:r>
            <w:proofErr w:type="gramEnd"/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Глава 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1.2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Разработать  систему  мер, направленных  на  совершенствование  порядка  прохождения  муниципальной  службы  и  стимулирование  добросовестного  исполнения  обязанностей  муниципальной  службы  на  высоком  профессиональном  уровне.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9648" w:type="dxa"/>
            <w:gridSpan w:val="4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2. Меры  по  совершенствованию   управления  в  целях  предупреждения  коррупции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2.1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Осуществлять  комплекс  мер, направленных  на  улучшение    управления  в  социально-экономической  сфере  и включающих  в  себя: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регламентацию  использования  имущества  Республики Башкортостан, ресурсов Республики  Башкортостан (в том числе при  предоставлении  государственной  помощи), передачи прав на использование такого  имущества и его отчуждения;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создание условий  для  справедливой  конкуренции  на  товарных  рынках;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подготовку  предложений  в  уполномоченные  федеральные  органы  государственной  власти, направленных  на  совершенствование  норм, регулирующих  осуществление  закупок  для  государственных  и  муниципальных  нужд, в целях исключения  возможности  их  произвольного  толкования, дискриминация  и  предоставления  неоправданных  преимуществ;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обеспечение  </w:t>
            </w:r>
            <w:proofErr w:type="gramStart"/>
            <w:r w:rsidRPr="00D42764">
              <w:rPr>
                <w:szCs w:val="28"/>
              </w:rPr>
              <w:t>контроля  за</w:t>
            </w:r>
            <w:proofErr w:type="gramEnd"/>
            <w:r w:rsidRPr="00D42764">
              <w:rPr>
                <w:szCs w:val="28"/>
              </w:rPr>
              <w:t xml:space="preserve">  выполнением  принятых  контрактных  обязательств, прозрачности  процедур закупок, преимущественное  использование  механизма  аукционных  торгов  и  биржевой  торговли  при  отчуждении  имущества  РБ;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соблюдение прав и законных  интересов  граждан  и  организаций, </w:t>
            </w:r>
            <w:r w:rsidRPr="00D42764">
              <w:rPr>
                <w:szCs w:val="28"/>
              </w:rPr>
              <w:lastRenderedPageBreak/>
              <w:t>включая  введение  административных  регламентов  по  каждой  из  таких  функций  и  системы  оценки  качества  их  выполнения.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Глава 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2.2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Реализовать  систему  мер, направленных  на  совершенствование  функционирования  государственного  аппарата  и  включающих  в  себя: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реализацию  прав  граждан  на  получение  достоверной  информации;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создание  системы контроля  деятельности  муниципальных  служащих  со  стороны  институтов  гражданского  общества;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сокращение  излишней  численности  муниципальных  служащих  с  одновременным  привлечением  на  муниципальную  службу  квалифицированных  специалистов  и  созданием  адекватных  материальных  стимулов  в  зависимости  от  объема  и  результатов  работы;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повышение  ответственности  за  непринятие  мер  по  устранению  причин  коррупции;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разработку  и  внедрение  стандартов  государственных  услуг  и  регламентов  исполнения  управленческих функций, а также  оптимизацию  и  конкретизацию  полномочий   МСУ и их работников, которые  должны  быть  закреплены  в  административных  регламентах;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2.3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Рассмотрение  вопроса о  целесообразности  создания  комиссии по профилактике  коррупционных  и  иных  правонарушений  с  возложением  на  них  следующих  функций: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обеспечение  соблюдения  муниципальными  служащими  ограничений, установленных  Федеральными  законами  о  муниципальной  службе;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обеспечение  деятельности  комиссий  по  разрешению  конфликта  интересов;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- принятие  мер   по  предотвращению  конфликта  интересов, в том числе после  ухода  муниципального  служащего  с  муниципальной  службы  Республики  Башкортостан;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оказание  консультативной  помощи  по  вопросам, связанным  с  применением  на  практике  правил  служебного  поведения  муниципальных  служащих: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proofErr w:type="gramStart"/>
            <w:r w:rsidRPr="00D42764">
              <w:rPr>
                <w:szCs w:val="28"/>
              </w:rPr>
              <w:t>- обеспечение  реализации  обязанности  муниципальных  служащих  сообщать  о  ставших  им  известными  в  связи  с  выполнением  своих  должностных  обязанностей  случаях  коррупционных  или  иных  правонарушений, а также  осуществление  проверки  достоверности  таких  сведений  и  сведений  о  доходах, имуществе  и  обязательствах  имущественного  характера, представляемых  муниципальными  служащими;</w:t>
            </w:r>
            <w:proofErr w:type="gramEnd"/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проведение  служебных  расследований  случаев  коррупционных  проявлений;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взаимодействие  с  правоохранительными  органами.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2.4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Рассмотрение  вопроса  о  целесообразности  обязательного  страхования  рисков  социального  характера (обязательное  медицинское  страхование, страхование  ответственности).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2.5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Повышение  качества  и  оперативности  оказания  наиболее  социально  значимых  услуг, в частности  путем  применения  системы  «одного  окна» и  электронного  обмена  информацией.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9648" w:type="dxa"/>
            <w:gridSpan w:val="4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3. Меры  по  повышению  качества  правового  просвещения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3.1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Для  повешения  качества  правового  просвещения  необходимы: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поддержка  со  стороны  Республики  Башкортостан  широкого  участия  общественных  и  религиозных  объединений  в  деятельности, </w:t>
            </w:r>
            <w:r w:rsidRPr="00D42764">
              <w:rPr>
                <w:szCs w:val="28"/>
              </w:rPr>
              <w:lastRenderedPageBreak/>
              <w:t>направленной  на  формирование  в  обществе  нетерпимого  отношения  к  коррупции;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формирование  в  обществе  и  аппарате  Администрации  сельского  поселения  уважительного  и  бережного  отношения  к  частной  собственности;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повышение  правовой  культуры  общества  в  целом.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9648" w:type="dxa"/>
            <w:gridSpan w:val="4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lastRenderedPageBreak/>
              <w:t>4. Первоочередные  меры  по  реализации  настоящего  Плана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4.1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Администрации  сельского  поселения  в  пределах  своей  компетенции  принять  меры: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  обеспечению  исполнения  муниципальными  служащими  ограничений  и  запретов, установленных  Федеральными  законами  о  муниципальной  службе;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  соблюдению  муниципальными  служащими  общих  принципов  служебного  поведения;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4.2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Предусмотреть  разработку  и  финансирование  мероприятий: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по  созданию  и  использованию  инновационных  технологий  управления  и  администрирования, повышающих  объективность  и  обеспечивающих  прозрачность  управленческих    процессов.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  <w:tr w:rsidR="005C1BC8" w:rsidRPr="00D42764" w:rsidTr="00C5282A">
        <w:tc>
          <w:tcPr>
            <w:tcW w:w="648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4.3</w:t>
            </w:r>
          </w:p>
        </w:tc>
        <w:tc>
          <w:tcPr>
            <w:tcW w:w="5040" w:type="dxa"/>
          </w:tcPr>
          <w:p w:rsidR="005C1BC8" w:rsidRPr="00D42764" w:rsidRDefault="005C1BC8" w:rsidP="00C5282A">
            <w:pPr>
              <w:jc w:val="both"/>
              <w:rPr>
                <w:szCs w:val="28"/>
              </w:rPr>
            </w:pPr>
            <w:proofErr w:type="spellStart"/>
            <w:r w:rsidRPr="00D42764">
              <w:rPr>
                <w:szCs w:val="28"/>
              </w:rPr>
              <w:t>Антикоррупционной</w:t>
            </w:r>
            <w:proofErr w:type="spellEnd"/>
            <w:r w:rsidRPr="00D42764">
              <w:rPr>
                <w:szCs w:val="28"/>
              </w:rPr>
              <w:t xml:space="preserve">  комиссии  сельского  поселения: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 xml:space="preserve">- обеспечить  </w:t>
            </w:r>
            <w:proofErr w:type="gramStart"/>
            <w:r w:rsidRPr="00D42764">
              <w:rPr>
                <w:szCs w:val="28"/>
              </w:rPr>
              <w:t>контроль за</w:t>
            </w:r>
            <w:proofErr w:type="gramEnd"/>
            <w:r w:rsidRPr="00D42764">
              <w:rPr>
                <w:szCs w:val="28"/>
              </w:rPr>
              <w:t xml:space="preserve">  исполнением  настоящего  Плана;</w:t>
            </w:r>
          </w:p>
          <w:p w:rsidR="005C1BC8" w:rsidRPr="00D42764" w:rsidRDefault="005C1BC8" w:rsidP="00C5282A">
            <w:pPr>
              <w:jc w:val="both"/>
              <w:rPr>
                <w:szCs w:val="28"/>
              </w:rPr>
            </w:pPr>
            <w:r w:rsidRPr="00D42764">
              <w:rPr>
                <w:szCs w:val="28"/>
              </w:rPr>
              <w:t>- рассматривать  на  своих  заседаниях  наиболее  актуальные  вопросы  противодействия  коррупции  и вырабатывать  действенные  и  эффективные  меры  по  борьбе  с  ней.</w:t>
            </w:r>
          </w:p>
        </w:tc>
        <w:tc>
          <w:tcPr>
            <w:tcW w:w="180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В течени</w:t>
            </w:r>
            <w:proofErr w:type="gramStart"/>
            <w:r w:rsidRPr="00D42764">
              <w:rPr>
                <w:szCs w:val="28"/>
              </w:rPr>
              <w:t>и</w:t>
            </w:r>
            <w:proofErr w:type="gramEnd"/>
            <w:r w:rsidRPr="00D42764">
              <w:rPr>
                <w:szCs w:val="28"/>
              </w:rPr>
              <w:t xml:space="preserve">  года</w:t>
            </w:r>
          </w:p>
        </w:tc>
        <w:tc>
          <w:tcPr>
            <w:tcW w:w="2160" w:type="dxa"/>
          </w:tcPr>
          <w:p w:rsidR="005C1BC8" w:rsidRPr="00D42764" w:rsidRDefault="005C1BC8" w:rsidP="00C5282A">
            <w:pPr>
              <w:jc w:val="center"/>
              <w:rPr>
                <w:szCs w:val="28"/>
              </w:rPr>
            </w:pPr>
            <w:r w:rsidRPr="00D42764">
              <w:rPr>
                <w:szCs w:val="28"/>
              </w:rPr>
              <w:t>Администрация СП</w:t>
            </w:r>
          </w:p>
        </w:tc>
      </w:tr>
    </w:tbl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 xml:space="preserve">Управляющий  делами                         </w:t>
      </w:r>
      <w:proofErr w:type="spellStart"/>
      <w:r>
        <w:rPr>
          <w:szCs w:val="28"/>
        </w:rPr>
        <w:t>Д.К.Байбакова</w:t>
      </w:r>
      <w:proofErr w:type="spellEnd"/>
    </w:p>
    <w:p w:rsidR="005C1BC8" w:rsidRDefault="005C1BC8" w:rsidP="005C1BC8">
      <w:pPr>
        <w:jc w:val="center"/>
        <w:rPr>
          <w:szCs w:val="28"/>
        </w:rPr>
      </w:pPr>
    </w:p>
    <w:p w:rsidR="005C1BC8" w:rsidRDefault="005C1BC8" w:rsidP="005C1BC8">
      <w:pPr>
        <w:jc w:val="center"/>
        <w:rPr>
          <w:szCs w:val="28"/>
        </w:rPr>
      </w:pPr>
    </w:p>
    <w:p w:rsidR="005C1BC8" w:rsidRDefault="005C1BC8" w:rsidP="005C1BC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0763F">
        <w:rPr>
          <w:szCs w:val="28"/>
        </w:rPr>
        <w:t>ПРИЛОЖЕНИЕ № 1</w:t>
      </w:r>
    </w:p>
    <w:p w:rsidR="005C1BC8" w:rsidRDefault="005C1BC8" w:rsidP="005C1BC8">
      <w:pPr>
        <w:jc w:val="right"/>
        <w:rPr>
          <w:szCs w:val="28"/>
        </w:rPr>
      </w:pPr>
      <w:r>
        <w:rPr>
          <w:szCs w:val="28"/>
        </w:rPr>
        <w:t xml:space="preserve">к  Плану  противодействия </w:t>
      </w:r>
    </w:p>
    <w:p w:rsidR="005C1BC8" w:rsidRDefault="005C1BC8" w:rsidP="005C1BC8">
      <w:pPr>
        <w:jc w:val="right"/>
        <w:rPr>
          <w:szCs w:val="28"/>
        </w:rPr>
      </w:pPr>
      <w:r>
        <w:rPr>
          <w:szCs w:val="28"/>
        </w:rPr>
        <w:t xml:space="preserve"> коррупции в  сельском  поселении </w:t>
      </w:r>
    </w:p>
    <w:p w:rsidR="005C1BC8" w:rsidRDefault="005C1BC8" w:rsidP="005C1BC8">
      <w:pPr>
        <w:jc w:val="right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5C1BC8" w:rsidRDefault="005C1BC8" w:rsidP="005C1BC8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5C1BC8" w:rsidRDefault="005C1BC8" w:rsidP="005C1BC8">
      <w:pPr>
        <w:jc w:val="right"/>
        <w:rPr>
          <w:szCs w:val="28"/>
        </w:rPr>
      </w:pP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</w:t>
      </w:r>
    </w:p>
    <w:p w:rsidR="005C1BC8" w:rsidRDefault="005C1BC8" w:rsidP="005C1BC8">
      <w:pPr>
        <w:jc w:val="right"/>
        <w:rPr>
          <w:szCs w:val="28"/>
        </w:rPr>
      </w:pPr>
      <w:r>
        <w:rPr>
          <w:szCs w:val="28"/>
        </w:rPr>
        <w:t>Республики  Башкортостан</w:t>
      </w:r>
    </w:p>
    <w:p w:rsidR="005C1BC8" w:rsidRDefault="005C1BC8" w:rsidP="005C1BC8">
      <w:pPr>
        <w:jc w:val="right"/>
        <w:rPr>
          <w:szCs w:val="28"/>
        </w:rPr>
      </w:pPr>
    </w:p>
    <w:p w:rsidR="005C1BC8" w:rsidRPr="0000763F" w:rsidRDefault="005C1BC8" w:rsidP="005C1BC8">
      <w:pPr>
        <w:jc w:val="right"/>
        <w:rPr>
          <w:szCs w:val="28"/>
        </w:rPr>
      </w:pPr>
    </w:p>
    <w:p w:rsidR="005C1BC8" w:rsidRDefault="005C1BC8" w:rsidP="005C1BC8">
      <w:pPr>
        <w:jc w:val="right"/>
      </w:pPr>
    </w:p>
    <w:p w:rsidR="005C1BC8" w:rsidRDefault="005C1BC8" w:rsidP="005C1BC8">
      <w:pPr>
        <w:jc w:val="right"/>
      </w:pPr>
    </w:p>
    <w:p w:rsidR="005C1BC8" w:rsidRDefault="005C1BC8" w:rsidP="005C1BC8">
      <w:pPr>
        <w:jc w:val="right"/>
      </w:pPr>
    </w:p>
    <w:p w:rsidR="005C1BC8" w:rsidRDefault="005C1BC8" w:rsidP="005C1BC8">
      <w:pPr>
        <w:jc w:val="center"/>
        <w:rPr>
          <w:szCs w:val="28"/>
        </w:rPr>
      </w:pPr>
      <w:r>
        <w:rPr>
          <w:szCs w:val="28"/>
        </w:rPr>
        <w:t xml:space="preserve">Состав комиссии по профилактике  коррупционных  и  иных  правонарушений  по  сельскому  поселению 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 муниципального района</w:t>
      </w:r>
    </w:p>
    <w:p w:rsidR="005C1BC8" w:rsidRDefault="005C1BC8" w:rsidP="005C1BC8">
      <w:pPr>
        <w:jc w:val="center"/>
        <w:rPr>
          <w:szCs w:val="28"/>
        </w:rPr>
      </w:pP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 Республики  Башкортостан</w:t>
      </w:r>
    </w:p>
    <w:p w:rsidR="005C1BC8" w:rsidRDefault="005C1BC8" w:rsidP="005C1BC8">
      <w:pPr>
        <w:jc w:val="center"/>
        <w:rPr>
          <w:szCs w:val="28"/>
        </w:rPr>
      </w:pPr>
    </w:p>
    <w:p w:rsidR="005C1BC8" w:rsidRDefault="005C1BC8" w:rsidP="005C1BC8">
      <w:pPr>
        <w:jc w:val="center"/>
        <w:rPr>
          <w:szCs w:val="28"/>
        </w:rPr>
      </w:pP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Председатель  комиссии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М</w:t>
      </w:r>
      <w:proofErr w:type="gramEnd"/>
      <w:r>
        <w:rPr>
          <w:szCs w:val="28"/>
        </w:rPr>
        <w:t>акулов</w:t>
      </w:r>
      <w:proofErr w:type="spellEnd"/>
      <w:r>
        <w:rPr>
          <w:szCs w:val="28"/>
        </w:rPr>
        <w:t xml:space="preserve"> Альберт </w:t>
      </w:r>
      <w:proofErr w:type="spellStart"/>
      <w:r>
        <w:rPr>
          <w:szCs w:val="28"/>
        </w:rPr>
        <w:t>Улфатович</w:t>
      </w:r>
      <w:proofErr w:type="spellEnd"/>
      <w:r>
        <w:rPr>
          <w:szCs w:val="28"/>
        </w:rPr>
        <w:t>– глава  СП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>Члены  комиссии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1.  </w:t>
      </w:r>
      <w:proofErr w:type="spellStart"/>
      <w:r>
        <w:rPr>
          <w:szCs w:val="28"/>
        </w:rPr>
        <w:t>Байбакова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Дильбар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Касимовна</w:t>
      </w:r>
      <w:proofErr w:type="spellEnd"/>
      <w:r>
        <w:rPr>
          <w:szCs w:val="28"/>
        </w:rPr>
        <w:t xml:space="preserve"> – управляющий 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делами СП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2. </w:t>
      </w:r>
      <w:proofErr w:type="spellStart"/>
      <w:r>
        <w:rPr>
          <w:szCs w:val="28"/>
        </w:rPr>
        <w:t>Салимгареева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Айсылу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Узбековна</w:t>
      </w:r>
      <w:proofErr w:type="spellEnd"/>
      <w:r>
        <w:rPr>
          <w:szCs w:val="28"/>
        </w:rPr>
        <w:t xml:space="preserve"> – депутат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округа № 4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3. </w:t>
      </w:r>
      <w:proofErr w:type="spellStart"/>
      <w:r>
        <w:rPr>
          <w:szCs w:val="28"/>
        </w:rPr>
        <w:t>Газизьянова</w:t>
      </w:r>
      <w:proofErr w:type="spellEnd"/>
      <w:r>
        <w:rPr>
          <w:szCs w:val="28"/>
        </w:rPr>
        <w:t xml:space="preserve"> Рима </w:t>
      </w:r>
      <w:proofErr w:type="spellStart"/>
      <w:r>
        <w:rPr>
          <w:szCs w:val="28"/>
        </w:rPr>
        <w:t>Рифовна</w:t>
      </w:r>
      <w:proofErr w:type="spellEnd"/>
      <w:r>
        <w:rPr>
          <w:szCs w:val="28"/>
        </w:rPr>
        <w:t xml:space="preserve"> – специалист по делам 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молодежи </w:t>
      </w:r>
    </w:p>
    <w:p w:rsidR="005C1BC8" w:rsidRDefault="005C1BC8" w:rsidP="005C1BC8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4. Муратов Марат </w:t>
      </w:r>
      <w:proofErr w:type="spellStart"/>
      <w:r>
        <w:rPr>
          <w:szCs w:val="28"/>
        </w:rPr>
        <w:t>Наильевич</w:t>
      </w:r>
      <w:proofErr w:type="spellEnd"/>
      <w:r>
        <w:rPr>
          <w:szCs w:val="28"/>
        </w:rPr>
        <w:t xml:space="preserve"> – депутат из округа № 3</w:t>
      </w:r>
    </w:p>
    <w:p w:rsidR="005C1BC8" w:rsidRDefault="005C1BC8" w:rsidP="005C1BC8">
      <w:pPr>
        <w:jc w:val="center"/>
      </w:pPr>
    </w:p>
    <w:p w:rsidR="005C1BC8" w:rsidRDefault="005C1BC8" w:rsidP="005C1BC8">
      <w:pPr>
        <w:jc w:val="both"/>
        <w:rPr>
          <w:szCs w:val="28"/>
        </w:rPr>
      </w:pPr>
    </w:p>
    <w:p w:rsidR="005C1BC8" w:rsidRDefault="005C1BC8" w:rsidP="005C1BC8">
      <w:pPr>
        <w:jc w:val="both"/>
        <w:rPr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BC8"/>
    <w:rsid w:val="00344015"/>
    <w:rsid w:val="005C1BC8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1BC8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C1BC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C1BC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BC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BC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1BC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C1BC8"/>
    <w:pPr>
      <w:spacing w:after="120"/>
    </w:pPr>
  </w:style>
  <w:style w:type="character" w:customStyle="1" w:styleId="a4">
    <w:name w:val="Основной текст Знак"/>
    <w:basedOn w:val="a0"/>
    <w:link w:val="a3"/>
    <w:rsid w:val="005C1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C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5C1BC8"/>
    <w:pPr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C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2014-05-12T10:22:00Z</dcterms:created>
  <dcterms:modified xsi:type="dcterms:W3CDTF">2014-05-12T10:23:00Z</dcterms:modified>
</cp:coreProperties>
</file>