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D" w:rsidRDefault="0007604D" w:rsidP="0007604D"/>
    <w:p w:rsidR="0007604D" w:rsidRDefault="0007604D" w:rsidP="0007604D"/>
    <w:p w:rsidR="0007604D" w:rsidRDefault="0007604D" w:rsidP="0007604D"/>
    <w:p w:rsidR="0007604D" w:rsidRDefault="0007604D" w:rsidP="0007604D"/>
    <w:tbl>
      <w:tblPr>
        <w:tblW w:w="11007" w:type="dxa"/>
        <w:tblInd w:w="-792" w:type="dxa"/>
        <w:tblLayout w:type="fixed"/>
        <w:tblLook w:val="0000"/>
      </w:tblPr>
      <w:tblGrid>
        <w:gridCol w:w="4707"/>
        <w:gridCol w:w="1506"/>
        <w:gridCol w:w="4794"/>
      </w:tblGrid>
      <w:tr w:rsidR="0007604D" w:rsidRPr="00FB6EBB" w:rsidTr="003A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</w:tcPr>
          <w:p w:rsidR="0007604D" w:rsidRDefault="0007604D" w:rsidP="003A221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7604D" w:rsidRDefault="0007604D" w:rsidP="003A221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7604D" w:rsidRDefault="0007604D" w:rsidP="003A221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7604D" w:rsidRDefault="0007604D" w:rsidP="003A221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7604D" w:rsidRDefault="0007604D" w:rsidP="003A221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7604D" w:rsidRDefault="0007604D" w:rsidP="003A221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7604D" w:rsidRDefault="0007604D" w:rsidP="003A221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7604D" w:rsidRDefault="0007604D" w:rsidP="003A221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7604D" w:rsidRPr="00FB6EBB" w:rsidRDefault="0007604D" w:rsidP="003A221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07604D" w:rsidRDefault="0007604D" w:rsidP="003A221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07604D" w:rsidRDefault="0007604D" w:rsidP="003A221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7604D" w:rsidRDefault="0007604D" w:rsidP="003A221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7604D" w:rsidRDefault="0007604D" w:rsidP="003A221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07604D" w:rsidRDefault="0007604D" w:rsidP="003A221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7604D" w:rsidRDefault="0007604D" w:rsidP="003A221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7604D" w:rsidRDefault="0007604D" w:rsidP="003A221C">
            <w:pPr>
              <w:rPr>
                <w:sz w:val="4"/>
              </w:rPr>
            </w:pPr>
          </w:p>
          <w:p w:rsidR="0007604D" w:rsidRPr="00FB6EBB" w:rsidRDefault="0007604D" w:rsidP="003A221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7604D" w:rsidTr="003A2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07604D" w:rsidRPr="00FB6EBB" w:rsidRDefault="0007604D" w:rsidP="003A221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7604D" w:rsidRDefault="0007604D" w:rsidP="003A221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7604D" w:rsidRDefault="0007604D" w:rsidP="0007604D">
      <w:pPr>
        <w:tabs>
          <w:tab w:val="left" w:pos="5760"/>
        </w:tabs>
        <w:rPr>
          <w:rFonts w:ascii="Arial New Bash" w:hAnsi="Arial New Bash"/>
          <w:b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</w:t>
      </w:r>
      <w:r>
        <w:rPr>
          <w:b/>
          <w:noProof/>
          <w:color w:val="000000"/>
          <w:szCs w:val="28"/>
        </w:rPr>
        <w:t xml:space="preserve"> </w:t>
      </w:r>
      <w:r>
        <w:rPr>
          <w:rFonts w:ascii="Arial New Bash" w:hAnsi="Arial New Bash"/>
          <w:b/>
          <w:szCs w:val="28"/>
        </w:rPr>
        <w:t xml:space="preserve">[ А </w:t>
      </w:r>
      <w:proofErr w:type="gramStart"/>
      <w:r>
        <w:rPr>
          <w:rFonts w:ascii="Arial New Bash" w:hAnsi="Arial New Bash"/>
          <w:b/>
          <w:szCs w:val="28"/>
        </w:rPr>
        <w:t>Р</w:t>
      </w:r>
      <w:proofErr w:type="gramEnd"/>
      <w:r>
        <w:rPr>
          <w:rFonts w:ascii="Arial New Bash" w:hAnsi="Arial New Bash"/>
          <w:b/>
          <w:szCs w:val="28"/>
        </w:rPr>
        <w:t xml:space="preserve"> А Р                                                           П О С Т А Н О В Л Е Н И Е </w:t>
      </w:r>
    </w:p>
    <w:p w:rsidR="0007604D" w:rsidRDefault="0007604D" w:rsidP="0007604D">
      <w:pPr>
        <w:tabs>
          <w:tab w:val="left" w:pos="3003"/>
        </w:tabs>
        <w:ind w:left="-540" w:firstLine="540"/>
        <w:jc w:val="center"/>
        <w:rPr>
          <w:b/>
          <w:noProof/>
          <w:color w:val="000000"/>
          <w:szCs w:val="28"/>
        </w:rPr>
      </w:pPr>
    </w:p>
    <w:p w:rsidR="0007604D" w:rsidRDefault="0007604D" w:rsidP="0007604D">
      <w:pPr>
        <w:tabs>
          <w:tab w:val="left" w:pos="3003"/>
        </w:tabs>
      </w:pPr>
      <w:r>
        <w:t xml:space="preserve">  « 08» апрель 2014 </w:t>
      </w:r>
      <w:proofErr w:type="spellStart"/>
      <w:r>
        <w:t>й</w:t>
      </w:r>
      <w:proofErr w:type="spellEnd"/>
      <w:r>
        <w:t>.                            № 9</w:t>
      </w:r>
      <w:r>
        <w:rPr>
          <w:rFonts w:ascii="Arial New Bash" w:hAnsi="Arial New Bash"/>
        </w:rPr>
        <w:t xml:space="preserve">          </w:t>
      </w:r>
      <w:r w:rsidRPr="0040284D">
        <w:rPr>
          <w:rFonts w:ascii="Arial New Bash" w:hAnsi="Arial New Bash"/>
        </w:rPr>
        <w:t xml:space="preserve"> </w:t>
      </w:r>
      <w:r>
        <w:rPr>
          <w:rFonts w:ascii="Arial New Bash" w:hAnsi="Arial New Bash"/>
        </w:rPr>
        <w:t xml:space="preserve">         </w:t>
      </w:r>
      <w:r>
        <w:t>« 08</w:t>
      </w:r>
      <w:r w:rsidRPr="0040284D">
        <w:t xml:space="preserve">»   </w:t>
      </w:r>
      <w:r>
        <w:t>апреля 2014</w:t>
      </w:r>
      <w:r w:rsidRPr="0040284D">
        <w:t xml:space="preserve"> г.</w:t>
      </w:r>
    </w:p>
    <w:p w:rsidR="0007604D" w:rsidRDefault="0007604D" w:rsidP="0007604D">
      <w:pPr>
        <w:tabs>
          <w:tab w:val="left" w:pos="3003"/>
        </w:tabs>
      </w:pPr>
    </w:p>
    <w:p w:rsidR="0007604D" w:rsidRDefault="0007604D" w:rsidP="0007604D">
      <w:pPr>
        <w:tabs>
          <w:tab w:val="left" w:pos="3003"/>
        </w:tabs>
        <w:ind w:left="-540" w:firstLine="540"/>
        <w:jc w:val="center"/>
      </w:pPr>
      <w:r>
        <w:t xml:space="preserve">О подготовке населенных пунктов, хозяйственных строений, мостов и других сооружении к пропуску весеннего паводка 2014 года  </w:t>
      </w:r>
    </w:p>
    <w:p w:rsidR="0007604D" w:rsidRDefault="0007604D" w:rsidP="0007604D">
      <w:pPr>
        <w:tabs>
          <w:tab w:val="left" w:pos="3003"/>
        </w:tabs>
        <w:ind w:left="-540" w:firstLine="540"/>
        <w:jc w:val="center"/>
      </w:pPr>
      <w:r>
        <w:t xml:space="preserve">         </w:t>
      </w:r>
    </w:p>
    <w:p w:rsidR="0007604D" w:rsidRDefault="0007604D" w:rsidP="0007604D">
      <w:pPr>
        <w:pStyle w:val="a3"/>
        <w:jc w:val="both"/>
      </w:pPr>
      <w:r>
        <w:t xml:space="preserve">        </w:t>
      </w:r>
      <w:proofErr w:type="gramStart"/>
      <w:r>
        <w:t xml:space="preserve">В соответствии с Распоряжением Правительства республики Башкортостан от 13 февраля 2014 года № 95-р, в целях своевременной и качественной подготовки населенных пунктов, мостов, хозяйственных строений, коммунально-энергетических сетей, инженерных коммуникаций к пропуску ледохода и подъему уровню рек на 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в 2014 году, защиты населения, своевременного оповещения населения, сохранение материальных ценностей Администрация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proofErr w:type="gramEnd"/>
      <w:r>
        <w:t xml:space="preserve"> район Республики Башкортостан постановляет:</w:t>
      </w:r>
    </w:p>
    <w:p w:rsidR="0007604D" w:rsidRDefault="0007604D" w:rsidP="0007604D">
      <w:pPr>
        <w:numPr>
          <w:ilvl w:val="0"/>
          <w:numId w:val="1"/>
        </w:numPr>
        <w:jc w:val="both"/>
      </w:pPr>
      <w:r>
        <w:t xml:space="preserve">Утвердить </w:t>
      </w:r>
      <w:proofErr w:type="spellStart"/>
      <w:r>
        <w:t>противопаводковую</w:t>
      </w:r>
      <w:proofErr w:type="spellEnd"/>
      <w:r>
        <w:t xml:space="preserve"> комиссию (приложение № 1)</w:t>
      </w:r>
    </w:p>
    <w:p w:rsidR="0007604D" w:rsidRDefault="0007604D" w:rsidP="0007604D">
      <w:pPr>
        <w:numPr>
          <w:ilvl w:val="0"/>
          <w:numId w:val="1"/>
        </w:numPr>
        <w:jc w:val="both"/>
      </w:pPr>
      <w:r>
        <w:t xml:space="preserve">Утвердить план мероприятий  по безаварийному пропуску весеннего половодья на 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(приложение № 2)</w:t>
      </w:r>
    </w:p>
    <w:p w:rsidR="0007604D" w:rsidRDefault="0007604D" w:rsidP="0007604D">
      <w:pPr>
        <w:numPr>
          <w:ilvl w:val="0"/>
          <w:numId w:val="1"/>
        </w:numPr>
        <w:jc w:val="both"/>
      </w:pPr>
      <w:r>
        <w:t>Рекомендовать руководителям СПК, предприятий и организаций разработать и осуществить мероприятия по пропуску льда и весеннего паводка, обеспечивающие защиту подведомственных от повреждений.</w:t>
      </w:r>
    </w:p>
    <w:p w:rsidR="0007604D" w:rsidRDefault="0007604D" w:rsidP="0007604D">
      <w:pPr>
        <w:numPr>
          <w:ilvl w:val="0"/>
          <w:numId w:val="1"/>
        </w:numPr>
        <w:jc w:val="both"/>
      </w:pPr>
      <w:r>
        <w:t>Рекомендовать председателю СПК «Октябрь»,  руководителям предприятий, учреждений и организаций обеспечить необходимым количеством материалов, топливом, фуражом, грубыми кормами животноводческие фермы и организовать бесперебойную работу.</w:t>
      </w:r>
    </w:p>
    <w:p w:rsidR="0007604D" w:rsidRDefault="0007604D" w:rsidP="0007604D">
      <w:pPr>
        <w:numPr>
          <w:ilvl w:val="0"/>
          <w:numId w:val="1"/>
        </w:numPr>
        <w:jc w:val="both"/>
      </w:pPr>
      <w:r>
        <w:t xml:space="preserve">Рекомендовать руководителям хозяйств, предприятий, организаций и учреждений обеспечить проведение мероприятий, исключающих попадание в водные объекты загрязняющих веществ, территорий, </w:t>
      </w:r>
      <w:r>
        <w:lastRenderedPageBreak/>
        <w:t>ме</w:t>
      </w:r>
      <w:proofErr w:type="gramStart"/>
      <w:r>
        <w:t>ст скл</w:t>
      </w:r>
      <w:proofErr w:type="gramEnd"/>
      <w:r>
        <w:t>адирования навоза и мусора, складов ГСМ, заправочных станций, провести очистку территорий, попадающих в зоны затопления.</w:t>
      </w:r>
    </w:p>
    <w:p w:rsidR="0007604D" w:rsidRDefault="0007604D" w:rsidP="0007604D">
      <w:pPr>
        <w:numPr>
          <w:ilvl w:val="0"/>
          <w:numId w:val="1"/>
        </w:numPr>
        <w:jc w:val="both"/>
      </w:pPr>
      <w:r>
        <w:t xml:space="preserve">Считать утратившую силу Постановление администрации сельского поселения </w:t>
      </w:r>
      <w:proofErr w:type="spellStart"/>
      <w:r>
        <w:t>Старокламашевский</w:t>
      </w:r>
      <w:proofErr w:type="spellEnd"/>
      <w:r>
        <w:t xml:space="preserve"> сельсовет № 4 от 05.03.2014 «О подготовке </w:t>
      </w:r>
      <w:proofErr w:type="spellStart"/>
      <w:r>
        <w:t>населнных</w:t>
      </w:r>
      <w:proofErr w:type="spellEnd"/>
      <w:r>
        <w:t xml:space="preserve"> пунктов, хозяйственных строений, мостов и других сооружений к пропуску весеннего паводка 2014 года»</w:t>
      </w:r>
    </w:p>
    <w:p w:rsidR="0007604D" w:rsidRDefault="0007604D" w:rsidP="0007604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сельсовет.</w:t>
      </w:r>
    </w:p>
    <w:p w:rsidR="0007604D" w:rsidRDefault="0007604D" w:rsidP="0007604D">
      <w:pPr>
        <w:ind w:left="705"/>
        <w:jc w:val="both"/>
      </w:pPr>
    </w:p>
    <w:p w:rsidR="0007604D" w:rsidRDefault="0007604D" w:rsidP="0007604D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07604D" w:rsidRDefault="0007604D" w:rsidP="0007604D">
      <w:pPr>
        <w:rPr>
          <w:sz w:val="22"/>
          <w:szCs w:val="22"/>
        </w:rPr>
      </w:pPr>
    </w:p>
    <w:p w:rsidR="0007604D" w:rsidRDefault="0007604D" w:rsidP="0007604D">
      <w:pPr>
        <w:rPr>
          <w:sz w:val="22"/>
          <w:szCs w:val="22"/>
        </w:rPr>
      </w:pPr>
    </w:p>
    <w:p w:rsidR="0007604D" w:rsidRDefault="0007604D" w:rsidP="0007604D">
      <w:pPr>
        <w:rPr>
          <w:sz w:val="22"/>
          <w:szCs w:val="22"/>
        </w:rPr>
      </w:pPr>
    </w:p>
    <w:p w:rsidR="0007604D" w:rsidRPr="00926383" w:rsidRDefault="0007604D" w:rsidP="0007604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7604D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</w:t>
      </w:r>
    </w:p>
    <w:p w:rsidR="0007604D" w:rsidRPr="00926383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Сельского поселения</w:t>
      </w:r>
    </w:p>
    <w:p w:rsidR="0007604D" w:rsidRPr="00926383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926383">
        <w:rPr>
          <w:sz w:val="22"/>
          <w:szCs w:val="22"/>
        </w:rPr>
        <w:t>Старокалмашевский</w:t>
      </w:r>
      <w:proofErr w:type="spellEnd"/>
      <w:r w:rsidRPr="00926383">
        <w:rPr>
          <w:sz w:val="22"/>
          <w:szCs w:val="22"/>
        </w:rPr>
        <w:t xml:space="preserve"> сельсовет</w:t>
      </w:r>
    </w:p>
    <w:p w:rsidR="0007604D" w:rsidRPr="001D24FF" w:rsidRDefault="0007604D" w:rsidP="0007604D">
      <w:pPr>
        <w:jc w:val="right"/>
        <w:rPr>
          <w:sz w:val="24"/>
        </w:rPr>
      </w:pPr>
      <w:r w:rsidRPr="00926383">
        <w:t xml:space="preserve">                                                                         </w:t>
      </w:r>
      <w:r>
        <w:t xml:space="preserve">    </w:t>
      </w:r>
      <w:r>
        <w:rPr>
          <w:sz w:val="24"/>
        </w:rPr>
        <w:t>№ 9 от 08.04</w:t>
      </w:r>
      <w:r w:rsidRPr="001D24FF">
        <w:rPr>
          <w:sz w:val="24"/>
        </w:rPr>
        <w:t xml:space="preserve">.2014   </w:t>
      </w:r>
    </w:p>
    <w:p w:rsidR="0007604D" w:rsidRDefault="0007604D" w:rsidP="0007604D">
      <w:pPr>
        <w:pStyle w:val="a5"/>
        <w:tabs>
          <w:tab w:val="left" w:pos="5707"/>
        </w:tabs>
        <w:rPr>
          <w:rFonts w:ascii="Times New Roman" w:hAnsi="Times New Roman" w:cs="Times New Roman"/>
          <w:sz w:val="24"/>
        </w:rPr>
      </w:pPr>
    </w:p>
    <w:p w:rsidR="0007604D" w:rsidRPr="00926383" w:rsidRDefault="0007604D" w:rsidP="0007604D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383">
        <w:rPr>
          <w:rFonts w:ascii="Times New Roman" w:hAnsi="Times New Roman" w:cs="Times New Roman"/>
          <w:sz w:val="28"/>
          <w:szCs w:val="28"/>
        </w:rPr>
        <w:t xml:space="preserve">М Е </w:t>
      </w:r>
      <w:proofErr w:type="gramStart"/>
      <w:r w:rsidRPr="009263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383">
        <w:rPr>
          <w:rFonts w:ascii="Times New Roman" w:hAnsi="Times New Roman" w:cs="Times New Roman"/>
          <w:sz w:val="28"/>
          <w:szCs w:val="28"/>
        </w:rPr>
        <w:t xml:space="preserve"> О П Р И Я Т И Я </w:t>
      </w:r>
    </w:p>
    <w:p w:rsidR="0007604D" w:rsidRPr="00926383" w:rsidRDefault="0007604D" w:rsidP="0007604D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04D" w:rsidRPr="00926383" w:rsidRDefault="0007604D" w:rsidP="0007604D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383">
        <w:rPr>
          <w:rFonts w:ascii="Times New Roman" w:hAnsi="Times New Roman" w:cs="Times New Roman"/>
          <w:sz w:val="28"/>
          <w:szCs w:val="28"/>
        </w:rPr>
        <w:t>по проведению весеннего па</w:t>
      </w:r>
      <w:r>
        <w:rPr>
          <w:rFonts w:ascii="Times New Roman" w:hAnsi="Times New Roman" w:cs="Times New Roman"/>
          <w:sz w:val="28"/>
          <w:szCs w:val="28"/>
        </w:rPr>
        <w:t>водка и пропуска ледохода в 2014</w:t>
      </w:r>
      <w:r w:rsidRPr="009263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7604D" w:rsidRPr="00926383" w:rsidRDefault="0007604D" w:rsidP="0007604D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604D" w:rsidRPr="00926383" w:rsidRDefault="0007604D" w:rsidP="0007604D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791"/>
        <w:gridCol w:w="2059"/>
        <w:gridCol w:w="2127"/>
      </w:tblGrid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604D" w:rsidRPr="00926383" w:rsidRDefault="0007604D" w:rsidP="003A22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15" w:type="pct"/>
          </w:tcPr>
          <w:p w:rsidR="0007604D" w:rsidRPr="00926383" w:rsidRDefault="0007604D" w:rsidP="003A22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43" w:type="pct"/>
          </w:tcPr>
          <w:p w:rsidR="0007604D" w:rsidRPr="00926383" w:rsidRDefault="0007604D" w:rsidP="003A221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работ по каждому объекту. 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мостов и других гидротехнических сооружений, при необходимости провести ремонтные работы, очистить от снега мостовые пролеты, к началу паводка опорожнить водоемы сезонного регулирования.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(по согласованию)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Своевременно заготовить и подвести в район возможных аварий, аварийные материалы, камень, щебень, хворост и др.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всех работников,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пропуском весеннего паводка 2011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опорных линий связи, электропередач, заблаговременно закрепить и установить за ними систематические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 период паводка 2014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(по согласованию)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паводка отремонтировать и привести в </w:t>
            </w:r>
            <w:proofErr w:type="gram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пригодное</w:t>
            </w:r>
            <w:proofErr w:type="gramEnd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эксплуатации, имеющиеся </w:t>
            </w:r>
            <w:proofErr w:type="spell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плавсредства</w:t>
            </w:r>
            <w:proofErr w:type="spellEnd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спасательные средства.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(по согласованию)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обеспечение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руководители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(по согласованию)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0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населенных пунктов, объектов, находящихся на попадающих в зону возможного  затопления; разработка плана предупредительных работ</w:t>
            </w:r>
            <w:proofErr w:type="gramEnd"/>
          </w:p>
        </w:tc>
        <w:tc>
          <w:tcPr>
            <w:tcW w:w="715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0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передвижными отрядами из бригад взрывников на период прохождения половодья</w:t>
            </w:r>
          </w:p>
        </w:tc>
        <w:tc>
          <w:tcPr>
            <w:tcW w:w="715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43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07604D" w:rsidRPr="00926383" w:rsidTr="003A221C">
        <w:tblPrEx>
          <w:tblCellMar>
            <w:top w:w="0" w:type="dxa"/>
            <w:bottom w:w="0" w:type="dxa"/>
          </w:tblCellMar>
        </w:tblPrEx>
        <w:tc>
          <w:tcPr>
            <w:tcW w:w="291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0" w:type="pct"/>
          </w:tcPr>
          <w:p w:rsidR="0007604D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комплекса санитарно-гигиенических противоэпидемиологических мероприятий</w:t>
            </w:r>
          </w:p>
        </w:tc>
        <w:tc>
          <w:tcPr>
            <w:tcW w:w="715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половодья</w:t>
            </w:r>
          </w:p>
        </w:tc>
        <w:tc>
          <w:tcPr>
            <w:tcW w:w="1043" w:type="pct"/>
          </w:tcPr>
          <w:p w:rsidR="0007604D" w:rsidRPr="00926383" w:rsidRDefault="0007604D" w:rsidP="003A22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07604D" w:rsidRDefault="0007604D" w:rsidP="0007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04D" w:rsidRPr="00926383" w:rsidRDefault="0007604D" w:rsidP="0007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04D" w:rsidRPr="00926383" w:rsidRDefault="0007604D" w:rsidP="0007604D">
      <w:pPr>
        <w:jc w:val="right"/>
        <w:rPr>
          <w:sz w:val="22"/>
          <w:szCs w:val="22"/>
        </w:rPr>
      </w:pPr>
      <w:r w:rsidRPr="00926383">
        <w:rPr>
          <w:szCs w:val="28"/>
        </w:rPr>
        <w:br w:type="page"/>
      </w:r>
      <w:r>
        <w:rPr>
          <w:sz w:val="22"/>
          <w:szCs w:val="22"/>
        </w:rPr>
        <w:lastRenderedPageBreak/>
        <w:t>Приложение № 1</w:t>
      </w:r>
    </w:p>
    <w:p w:rsidR="0007604D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</w:t>
      </w:r>
    </w:p>
    <w:p w:rsidR="0007604D" w:rsidRPr="00926383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Сельского поселения</w:t>
      </w:r>
    </w:p>
    <w:p w:rsidR="0007604D" w:rsidRPr="00926383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926383">
        <w:rPr>
          <w:sz w:val="22"/>
          <w:szCs w:val="22"/>
        </w:rPr>
        <w:t>Старокалмашевский</w:t>
      </w:r>
      <w:proofErr w:type="spellEnd"/>
      <w:r w:rsidRPr="00926383">
        <w:rPr>
          <w:sz w:val="22"/>
          <w:szCs w:val="22"/>
        </w:rPr>
        <w:t xml:space="preserve"> сельсовет</w:t>
      </w:r>
    </w:p>
    <w:p w:rsidR="0007604D" w:rsidRPr="00926383" w:rsidRDefault="0007604D" w:rsidP="0007604D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№ 9 от  08.04.2014</w:t>
      </w:r>
      <w:r w:rsidRPr="00926383">
        <w:rPr>
          <w:sz w:val="22"/>
          <w:szCs w:val="22"/>
        </w:rPr>
        <w:t xml:space="preserve">.   </w:t>
      </w:r>
    </w:p>
    <w:p w:rsidR="0007604D" w:rsidRDefault="0007604D" w:rsidP="0007604D">
      <w:pPr>
        <w:jc w:val="right"/>
        <w:rPr>
          <w:sz w:val="22"/>
          <w:szCs w:val="22"/>
        </w:rPr>
      </w:pPr>
    </w:p>
    <w:p w:rsidR="0007604D" w:rsidRPr="00926383" w:rsidRDefault="0007604D" w:rsidP="0007604D">
      <w:pPr>
        <w:jc w:val="center"/>
        <w:rPr>
          <w:szCs w:val="28"/>
        </w:rPr>
      </w:pPr>
      <w:r w:rsidRPr="00926383">
        <w:rPr>
          <w:szCs w:val="28"/>
        </w:rPr>
        <w:t>СОСТАВ КОМИССИИ</w:t>
      </w:r>
    </w:p>
    <w:p w:rsidR="0007604D" w:rsidRDefault="0007604D" w:rsidP="0007604D">
      <w:pPr>
        <w:jc w:val="center"/>
        <w:rPr>
          <w:szCs w:val="28"/>
        </w:rPr>
      </w:pPr>
      <w:r w:rsidRPr="00926383">
        <w:rPr>
          <w:szCs w:val="28"/>
        </w:rPr>
        <w:t>По подготовке населенных пунктов к</w:t>
      </w:r>
      <w:r>
        <w:rPr>
          <w:szCs w:val="28"/>
        </w:rPr>
        <w:t xml:space="preserve"> пропуску весеннего паводка 2013</w:t>
      </w:r>
      <w:r w:rsidRPr="00926383">
        <w:rPr>
          <w:szCs w:val="28"/>
        </w:rPr>
        <w:t xml:space="preserve"> года по сельскому поселению </w:t>
      </w:r>
      <w:proofErr w:type="spellStart"/>
      <w:r w:rsidRPr="00926383">
        <w:rPr>
          <w:szCs w:val="28"/>
        </w:rPr>
        <w:t>Старокалмашевский</w:t>
      </w:r>
      <w:proofErr w:type="spellEnd"/>
      <w:r w:rsidRPr="00926383">
        <w:rPr>
          <w:szCs w:val="28"/>
        </w:rPr>
        <w:t xml:space="preserve"> сельсовет</w:t>
      </w:r>
    </w:p>
    <w:p w:rsidR="0007604D" w:rsidRDefault="0007604D" w:rsidP="0007604D">
      <w:pPr>
        <w:jc w:val="both"/>
        <w:rPr>
          <w:szCs w:val="28"/>
        </w:rPr>
      </w:pP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 – глава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сельсовет, председатель комиссии.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Мусин А.Ф.              – председатель СПК «Октябрь», зам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ред. комиссии.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Еникеев</w:t>
      </w:r>
      <w:proofErr w:type="spellEnd"/>
      <w:r>
        <w:rPr>
          <w:szCs w:val="28"/>
        </w:rPr>
        <w:t xml:space="preserve"> И.А.            – начальник УПТУС.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Муратов М.Н.          – начальник НПС «Чекмагуш».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Гильванов</w:t>
      </w:r>
      <w:proofErr w:type="spellEnd"/>
      <w:r>
        <w:rPr>
          <w:szCs w:val="28"/>
        </w:rPr>
        <w:t xml:space="preserve"> С.Т.        – директор МОБУ СОШ.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Кашаев</w:t>
      </w:r>
      <w:proofErr w:type="spellEnd"/>
      <w:r>
        <w:rPr>
          <w:szCs w:val="28"/>
        </w:rPr>
        <w:t xml:space="preserve"> Р.Р.              – инженер СПК «Октябрь»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Сухов А. А.               – электрик.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Мустафин Д.М.       – главный врач участковой больницы</w:t>
      </w:r>
    </w:p>
    <w:p w:rsidR="0007604D" w:rsidRDefault="0007604D" w:rsidP="0007604D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Мусин Р.Р.               – директор ООО «</w:t>
      </w:r>
      <w:proofErr w:type="spellStart"/>
      <w:r>
        <w:rPr>
          <w:szCs w:val="28"/>
        </w:rPr>
        <w:t>Жилкомсервис</w:t>
      </w:r>
      <w:proofErr w:type="spellEnd"/>
      <w:r>
        <w:rPr>
          <w:szCs w:val="28"/>
        </w:rPr>
        <w:t>»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F28"/>
    <w:multiLevelType w:val="hybridMultilevel"/>
    <w:tmpl w:val="94C03676"/>
    <w:lvl w:ilvl="0" w:tplc="1758F6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C04A7"/>
    <w:multiLevelType w:val="hybridMultilevel"/>
    <w:tmpl w:val="E5104AAE"/>
    <w:lvl w:ilvl="0" w:tplc="A9E2D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2C1DB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04D"/>
    <w:rsid w:val="0007604D"/>
    <w:rsid w:val="008D59E5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04D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07604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07604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04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604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604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760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6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07604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76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2014-05-12T10:13:00Z</dcterms:created>
  <dcterms:modified xsi:type="dcterms:W3CDTF">2014-05-12T10:13:00Z</dcterms:modified>
</cp:coreProperties>
</file>