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16899" w:rsidRDefault="00C16899" w:rsidP="00C16899">
      <w:pPr>
        <w:suppressAutoHyphen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16899" w:rsidRDefault="00C16899" w:rsidP="00C16899">
      <w:pPr>
        <w:suppressAutoHyphens/>
        <w:jc w:val="center"/>
        <w:rPr>
          <w:rFonts w:ascii="Times New Roman" w:hAnsi="Times New Roman" w:cs="Times New Roman"/>
          <w:sz w:val="28"/>
          <w:szCs w:val="28"/>
        </w:rPr>
      </w:pPr>
      <w:r>
        <w:rPr>
          <w:rFonts w:ascii="Times New Roman" w:hAnsi="Times New Roman" w:cs="Times New Roman"/>
          <w:sz w:val="28"/>
          <w:szCs w:val="28"/>
        </w:rPr>
        <w:t>«Выдача заверенных копий документов администрации</w:t>
      </w:r>
    </w:p>
    <w:p w:rsidR="00C16899" w:rsidRDefault="00C16899" w:rsidP="00C16899">
      <w:pPr>
        <w:suppressAutoHyphens/>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p>
    <w:p w:rsidR="00C16899" w:rsidRDefault="00C16899" w:rsidP="00C16899">
      <w:pPr>
        <w:suppressAutoHyphens/>
        <w:jc w:val="both"/>
        <w:rPr>
          <w:rFonts w:ascii="Times New Roman" w:hAnsi="Times New Roman" w:cs="Times New Roman"/>
          <w:b/>
          <w:sz w:val="28"/>
          <w:szCs w:val="28"/>
        </w:rPr>
      </w:pPr>
    </w:p>
    <w:p w:rsidR="00C16899" w:rsidRDefault="00C16899" w:rsidP="00C16899">
      <w:pPr>
        <w:suppressAutoHyphens/>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Общие положения</w:t>
      </w:r>
    </w:p>
    <w:p w:rsidR="00C16899" w:rsidRDefault="00C16899" w:rsidP="00C16899">
      <w:pPr>
        <w:suppressAutoHyphens/>
        <w:jc w:val="both"/>
        <w:rPr>
          <w:rFonts w:ascii="Times New Roman" w:hAnsi="Times New Roman" w:cs="Times New Roman"/>
          <w:b/>
          <w:sz w:val="28"/>
          <w:szCs w:val="28"/>
        </w:rPr>
      </w:pP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(далее – муниципальная услуга).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1.2. Наименование отраслевого (функционального) органа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Результатом предоставления  муниципальной услуги  является выдача заверенной копии </w:t>
      </w:r>
      <w:r>
        <w:rPr>
          <w:rFonts w:ascii="Times New Roman" w:hAnsi="Times New Roman" w:cs="Times New Roman"/>
          <w:sz w:val="28"/>
          <w:szCs w:val="28"/>
        </w:rPr>
        <w:t>документов администрации Сельского  поселения</w:t>
      </w:r>
      <w:r>
        <w:rPr>
          <w:rFonts w:ascii="Times New Roman" w:hAnsi="Times New Roman" w:cs="Times New Roman"/>
          <w:spacing w:val="-4"/>
          <w:sz w:val="28"/>
          <w:szCs w:val="28"/>
        </w:rPr>
        <w:t xml:space="preserve">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pacing w:val="-4"/>
          <w:sz w:val="28"/>
          <w:szCs w:val="28"/>
        </w:rPr>
        <w:t xml:space="preserve"> сельсовет (далее - выдача заверенной копии документа).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1.3. Нормативные правовые акты, регулирующие предоставление муниципальной услуги: </w:t>
      </w:r>
    </w:p>
    <w:p w:rsidR="00C16899" w:rsidRDefault="00C16899" w:rsidP="00C16899">
      <w:pPr>
        <w:ind w:firstLine="709"/>
        <w:jc w:val="both"/>
        <w:rPr>
          <w:rFonts w:ascii="Times New Roman" w:hAnsi="Times New Roman"/>
          <w:sz w:val="28"/>
          <w:szCs w:val="28"/>
        </w:rPr>
      </w:pPr>
      <w:r>
        <w:rPr>
          <w:rFonts w:ascii="Times New Roman" w:hAnsi="Times New Roman"/>
          <w:sz w:val="28"/>
          <w:szCs w:val="28"/>
        </w:rPr>
        <w:t>- Конституцией Российской Федерации («Парламентская газета» № 4 от 29.01.2009);</w:t>
      </w:r>
    </w:p>
    <w:p w:rsidR="00C16899" w:rsidRDefault="00C16899" w:rsidP="00C16899">
      <w:pPr>
        <w:ind w:firstLine="709"/>
        <w:jc w:val="both"/>
        <w:rPr>
          <w:rFonts w:ascii="Times New Roman" w:hAnsi="Times New Roman"/>
          <w:color w:val="333333"/>
          <w:sz w:val="28"/>
          <w:szCs w:val="28"/>
        </w:rPr>
      </w:pPr>
      <w:r>
        <w:rPr>
          <w:rFonts w:ascii="Times New Roman" w:hAnsi="Times New Roman"/>
          <w:color w:val="333333"/>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C16899" w:rsidRDefault="00C16899" w:rsidP="00C16899">
      <w:pPr>
        <w:ind w:firstLine="709"/>
        <w:jc w:val="both"/>
        <w:rPr>
          <w:rFonts w:ascii="Times New Roman" w:hAnsi="Times New Roman"/>
          <w:color w:val="333333"/>
          <w:sz w:val="28"/>
          <w:szCs w:val="28"/>
        </w:rPr>
      </w:pPr>
      <w:r>
        <w:rPr>
          <w:rFonts w:ascii="Times New Roman" w:hAnsi="Times New Roman"/>
          <w:color w:val="333333"/>
          <w:sz w:val="28"/>
          <w:szCs w:val="28"/>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C16899" w:rsidRDefault="00C16899" w:rsidP="00C16899">
      <w:pPr>
        <w:ind w:firstLine="709"/>
        <w:jc w:val="both"/>
        <w:rPr>
          <w:rFonts w:ascii="Times New Roman" w:hAnsi="Times New Roman"/>
          <w:color w:val="333333"/>
          <w:sz w:val="28"/>
          <w:szCs w:val="28"/>
        </w:rPr>
      </w:pPr>
      <w:r>
        <w:rPr>
          <w:rFonts w:ascii="Times New Roman" w:hAnsi="Times New Roman"/>
          <w:color w:val="333333"/>
          <w:sz w:val="28"/>
          <w:szCs w:val="28"/>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C16899" w:rsidRDefault="00C16899" w:rsidP="00C16899">
      <w:pPr>
        <w:ind w:firstLine="709"/>
        <w:jc w:val="both"/>
        <w:rPr>
          <w:rFonts w:ascii="Times New Roman" w:hAnsi="Times New Roman"/>
          <w:sz w:val="28"/>
          <w:szCs w:val="28"/>
        </w:rPr>
      </w:pPr>
      <w:r>
        <w:rPr>
          <w:rFonts w:ascii="Times New Roman" w:hAnsi="Times New Roman"/>
          <w:color w:val="333333"/>
        </w:rPr>
        <w:t xml:space="preserve">- </w:t>
      </w:r>
      <w:r>
        <w:rPr>
          <w:rFonts w:ascii="Times New Roman" w:hAnsi="Times New Roman"/>
          <w:color w:val="333333"/>
          <w:sz w:val="28"/>
          <w:szCs w:val="28"/>
        </w:rPr>
        <w:t xml:space="preserve">Конституцией Республики Башкортостан </w:t>
      </w:r>
      <w:r>
        <w:rPr>
          <w:rFonts w:ascii="Times New Roman" w:hAnsi="Times New Roman"/>
          <w:sz w:val="28"/>
          <w:szCs w:val="28"/>
        </w:rPr>
        <w:t>(«Ведомости Верховного Совета и Правительства Республики Башкортостан», №4(22) 1994, ст. 146);</w:t>
      </w:r>
    </w:p>
    <w:p w:rsidR="00C16899" w:rsidRDefault="00C16899" w:rsidP="00C16899">
      <w:pPr>
        <w:ind w:firstLine="709"/>
        <w:jc w:val="both"/>
        <w:rPr>
          <w:rFonts w:ascii="Times New Roman" w:hAnsi="Times New Roman"/>
          <w:color w:val="333333"/>
          <w:sz w:val="28"/>
          <w:szCs w:val="28"/>
        </w:rPr>
      </w:pPr>
      <w:r>
        <w:rPr>
          <w:rFonts w:ascii="Times New Roman" w:hAnsi="Times New Roman"/>
          <w:color w:val="333333"/>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w:t>
      </w:r>
      <w:r>
        <w:rPr>
          <w:rFonts w:ascii="Times New Roman" w:hAnsi="Times New Roman"/>
          <w:color w:val="333333"/>
          <w:sz w:val="28"/>
          <w:szCs w:val="28"/>
        </w:rPr>
        <w:lastRenderedPageBreak/>
        <w:t>Собрания - Курултая, Президента и Правительства Республики Башкортостан», 02.02.2012, № 4(370);</w:t>
      </w:r>
    </w:p>
    <w:p w:rsidR="00C16899" w:rsidRDefault="00C16899" w:rsidP="00C16899">
      <w:pPr>
        <w:ind w:firstLine="709"/>
        <w:jc w:val="both"/>
        <w:rPr>
          <w:rFonts w:ascii="Times New Roman" w:hAnsi="Times New Roman"/>
          <w:color w:val="333333"/>
          <w:sz w:val="28"/>
          <w:szCs w:val="28"/>
        </w:rPr>
      </w:pPr>
      <w:r>
        <w:rPr>
          <w:rFonts w:ascii="Times New Roman" w:hAnsi="Times New Roman"/>
          <w:color w:val="333333"/>
          <w:sz w:val="28"/>
          <w:szCs w:val="28"/>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olor w:val="333333"/>
          <w:sz w:val="28"/>
          <w:szCs w:val="28"/>
        </w:rPr>
        <w:t xml:space="preserve">- Уставом Администрации сельского поселения </w:t>
      </w:r>
      <w:proofErr w:type="spellStart"/>
      <w:r>
        <w:rPr>
          <w:rFonts w:ascii="Times New Roman" w:hAnsi="Times New Roman"/>
          <w:color w:val="333333"/>
          <w:sz w:val="28"/>
          <w:szCs w:val="28"/>
        </w:rPr>
        <w:t>Старокалмашевский</w:t>
      </w:r>
      <w:proofErr w:type="spellEnd"/>
      <w:r>
        <w:rPr>
          <w:rFonts w:ascii="Times New Roman" w:hAnsi="Times New Roman"/>
          <w:color w:val="333333"/>
          <w:sz w:val="28"/>
          <w:szCs w:val="28"/>
        </w:rPr>
        <w:t xml:space="preserve"> сельсовет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1.4. Получатели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за предоставлением им заверенных копий документов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(далее – заявители).</w:t>
      </w:r>
    </w:p>
    <w:p w:rsidR="00C16899" w:rsidRDefault="00C16899" w:rsidP="00C16899">
      <w:pPr>
        <w:suppressAutoHyphens/>
        <w:ind w:firstLine="709"/>
        <w:jc w:val="both"/>
        <w:rPr>
          <w:rFonts w:ascii="Times New Roman" w:hAnsi="Times New Roman" w:cs="Times New Roman"/>
          <w:sz w:val="28"/>
          <w:szCs w:val="28"/>
        </w:rPr>
      </w:pPr>
    </w:p>
    <w:p w:rsidR="00C16899" w:rsidRDefault="00C16899" w:rsidP="00C16899">
      <w:pPr>
        <w:suppressAutoHyphens/>
        <w:ind w:firstLine="709"/>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2. Требования к порядку предоставления муниципальной услуги</w:t>
      </w:r>
    </w:p>
    <w:p w:rsidR="00C16899" w:rsidRDefault="00C16899" w:rsidP="00C16899">
      <w:pPr>
        <w:suppressAutoHyphens/>
        <w:ind w:firstLine="709"/>
        <w:jc w:val="both"/>
        <w:rPr>
          <w:rFonts w:ascii="Times New Roman" w:hAnsi="Times New Roman" w:cs="Times New Roman"/>
          <w:b/>
          <w:sz w:val="28"/>
          <w:szCs w:val="28"/>
        </w:rPr>
      </w:pP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2.1. Информирование о предоставлении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2.1.1. Сведения о местонахождении и графике работы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номера телефонов для справок, адреса электронной почты, размещаются: </w:t>
      </w:r>
    </w:p>
    <w:p w:rsidR="00C16899" w:rsidRDefault="00C16899" w:rsidP="00C16899">
      <w:pPr>
        <w:ind w:firstLine="709"/>
        <w:jc w:val="both"/>
        <w:outlineLvl w:val="1"/>
        <w:rPr>
          <w:rFonts w:ascii="Times New Roman" w:hAnsi="Times New Roman"/>
          <w:sz w:val="28"/>
          <w:szCs w:val="28"/>
        </w:rPr>
      </w:pPr>
      <w:r>
        <w:rPr>
          <w:rFonts w:ascii="Times New Roman" w:hAnsi="Times New Roman"/>
          <w:sz w:val="28"/>
          <w:szCs w:val="28"/>
        </w:rPr>
        <w:t xml:space="preserve">– в информационно-телекоммуникационной сети Интернет на официальном сайте муниципального района </w:t>
      </w:r>
      <w:proofErr w:type="spellStart"/>
      <w:r>
        <w:rPr>
          <w:rFonts w:ascii="Times New Roman" w:hAnsi="Times New Roman"/>
          <w:sz w:val="28"/>
          <w:szCs w:val="28"/>
        </w:rPr>
        <w:t>Чекмагушевский</w:t>
      </w:r>
      <w:proofErr w:type="spellEnd"/>
      <w:r>
        <w:rPr>
          <w:rFonts w:ascii="Times New Roman" w:hAnsi="Times New Roman"/>
          <w:sz w:val="28"/>
          <w:szCs w:val="28"/>
        </w:rPr>
        <w:t xml:space="preserve"> район Республики Башкортостан </w:t>
      </w:r>
      <w:hyperlink r:id="rId4" w:history="1">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chekmagush</w:t>
        </w:r>
        <w:proofErr w:type="spellEnd"/>
        <w:r>
          <w:rPr>
            <w:rStyle w:val="a3"/>
            <w:rFonts w:ascii="Times New Roman" w:hAnsi="Times New Roman"/>
            <w:sz w:val="28"/>
            <w:szCs w:val="28"/>
          </w:rPr>
          <w:t>.</w:t>
        </w:r>
        <w:r>
          <w:rPr>
            <w:rStyle w:val="a3"/>
            <w:rFonts w:ascii="Times New Roman" w:hAnsi="Times New Roman"/>
            <w:sz w:val="28"/>
            <w:szCs w:val="28"/>
            <w:lang w:val="en-US"/>
          </w:rPr>
          <w:t>com</w:t>
        </w:r>
      </w:hyperlink>
      <w:proofErr w:type="gramStart"/>
      <w:r>
        <w:rPr>
          <w:rFonts w:ascii="Times New Roman" w:hAnsi="Times New Roman"/>
          <w:sz w:val="28"/>
          <w:szCs w:val="28"/>
        </w:rPr>
        <w:t xml:space="preserve"> ;</w:t>
      </w:r>
      <w:proofErr w:type="gramEnd"/>
    </w:p>
    <w:p w:rsidR="00C16899" w:rsidRDefault="00C16899" w:rsidP="00C16899">
      <w:pPr>
        <w:ind w:firstLine="709"/>
        <w:jc w:val="both"/>
        <w:outlineLvl w:val="1"/>
        <w:rPr>
          <w:rFonts w:ascii="Times New Roman" w:hAnsi="Times New Roman" w:cs="Times New Roman"/>
          <w:sz w:val="28"/>
          <w:szCs w:val="28"/>
        </w:rPr>
      </w:pPr>
      <w:r>
        <w:rPr>
          <w:rFonts w:ascii="Times New Roman" w:hAnsi="Times New Roman"/>
          <w:sz w:val="28"/>
          <w:szCs w:val="28"/>
        </w:rPr>
        <w:t xml:space="preserve">– на официальном сайте в федеральной информационной системе «Единый портал государственных и муниципальных услуг (функций)» (далее – Единый портал) </w:t>
      </w:r>
      <w:hyperlink r:id="rId5" w:history="1">
        <w:r>
          <w:rPr>
            <w:rStyle w:val="a3"/>
            <w:rFonts w:ascii="Times New Roman" w:hAnsi="Times New Roman"/>
            <w:sz w:val="28"/>
            <w:szCs w:val="28"/>
            <w:lang w:val="en-US"/>
          </w:rPr>
          <w:t>http</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gosuslugi</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Pr>
          <w:rFonts w:ascii="Times New Roman" w:hAnsi="Times New Roman" w:cs="Times New Roman"/>
          <w:sz w:val="28"/>
          <w:szCs w:val="28"/>
        </w:rPr>
        <w:t>;</w:t>
      </w:r>
    </w:p>
    <w:p w:rsidR="00C16899" w:rsidRDefault="00C16899" w:rsidP="00C16899">
      <w:pPr>
        <w:ind w:firstLine="709"/>
        <w:jc w:val="both"/>
        <w:outlineLvl w:val="1"/>
        <w:rPr>
          <w:rFonts w:ascii="Times New Roman" w:hAnsi="Times New Roman"/>
          <w:sz w:val="28"/>
          <w:szCs w:val="28"/>
        </w:rPr>
      </w:pPr>
      <w:r>
        <w:rPr>
          <w:rFonts w:ascii="Times New Roman" w:hAnsi="Times New Roman"/>
          <w:sz w:val="28"/>
          <w:szCs w:val="28"/>
        </w:rPr>
        <w:t>– на информационных стендах в местах предоставления муниципальной услуги.</w:t>
      </w:r>
    </w:p>
    <w:p w:rsidR="00C16899" w:rsidRDefault="00C16899" w:rsidP="00C16899">
      <w:pPr>
        <w:suppressAutoHyphens/>
        <w:jc w:val="both"/>
        <w:rPr>
          <w:rFonts w:ascii="Times New Roman" w:hAnsi="Times New Roman" w:cs="Times New Roman"/>
          <w:b/>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
    <w:p w:rsidR="00C16899" w:rsidRDefault="00C16899" w:rsidP="00C16899">
      <w:pPr>
        <w:suppressAutoHyphens/>
        <w:jc w:val="both"/>
        <w:rPr>
          <w:rFonts w:ascii="Times New Roman" w:hAnsi="Times New Roman" w:cs="Times New Roman"/>
          <w:sz w:val="28"/>
          <w:szCs w:val="28"/>
        </w:rPr>
      </w:pP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Адрес: 452206, Республика Башкортостан,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Старокалмашево</w:t>
      </w:r>
      <w:proofErr w:type="spellEnd"/>
      <w:r>
        <w:rPr>
          <w:rFonts w:ascii="Times New Roman" w:hAnsi="Times New Roman" w:cs="Times New Roman"/>
          <w:sz w:val="28"/>
          <w:szCs w:val="28"/>
        </w:rPr>
        <w:t>, ул. Мира, 1.</w:t>
      </w: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stkal</w:t>
      </w:r>
      <w:proofErr w:type="spellEnd"/>
      <w:r>
        <w:rPr>
          <w:rFonts w:ascii="Times New Roman" w:hAnsi="Times New Roman" w:cs="Times New Roman"/>
          <w:sz w:val="28"/>
          <w:szCs w:val="28"/>
        </w:rPr>
        <w:t xml:space="preserve">_ </w:t>
      </w:r>
      <w:proofErr w:type="spellStart"/>
      <w:r>
        <w:rPr>
          <w:rFonts w:ascii="Times New Roman" w:hAnsi="Times New Roman" w:cs="Times New Roman"/>
          <w:sz w:val="28"/>
          <w:szCs w:val="28"/>
          <w:lang w:val="en-US"/>
        </w:rPr>
        <w:t>chek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ufamts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Часы работы администрации:</w:t>
      </w:r>
    </w:p>
    <w:tbl>
      <w:tblPr>
        <w:tblW w:w="7975" w:type="dxa"/>
        <w:jc w:val="center"/>
        <w:tblCellSpacing w:w="0" w:type="dxa"/>
        <w:tblInd w:w="-25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350"/>
        <w:gridCol w:w="2625"/>
      </w:tblGrid>
      <w:tr w:rsidR="00C16899" w:rsidTr="00C16899">
        <w:trPr>
          <w:tblCellSpacing w:w="0" w:type="dxa"/>
          <w:jc w:val="center"/>
        </w:trPr>
        <w:tc>
          <w:tcPr>
            <w:tcW w:w="5350" w:type="dxa"/>
            <w:tcBorders>
              <w:top w:val="nil"/>
              <w:left w:val="nil"/>
              <w:bottom w:val="single" w:sz="6" w:space="0" w:color="auto"/>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День приема</w:t>
            </w:r>
          </w:p>
        </w:tc>
        <w:tc>
          <w:tcPr>
            <w:tcW w:w="2625" w:type="dxa"/>
            <w:tcBorders>
              <w:top w:val="nil"/>
              <w:left w:val="single" w:sz="6" w:space="0" w:color="auto"/>
              <w:bottom w:val="single" w:sz="6" w:space="0" w:color="auto"/>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Время приема</w:t>
            </w:r>
          </w:p>
        </w:tc>
      </w:tr>
      <w:tr w:rsidR="00C16899" w:rsidTr="00C16899">
        <w:trPr>
          <w:tblCellSpacing w:w="0" w:type="dxa"/>
          <w:jc w:val="center"/>
        </w:trPr>
        <w:tc>
          <w:tcPr>
            <w:tcW w:w="5350" w:type="dxa"/>
            <w:tcBorders>
              <w:top w:val="outset" w:sz="6" w:space="0" w:color="auto"/>
              <w:left w:val="nil"/>
              <w:bottom w:val="nil"/>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2625" w:type="dxa"/>
            <w:tcBorders>
              <w:top w:val="outset" w:sz="6" w:space="0" w:color="auto"/>
              <w:left w:val="single" w:sz="6" w:space="0" w:color="auto"/>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 09.00 до 17.00</w:t>
            </w:r>
          </w:p>
        </w:tc>
      </w:tr>
      <w:tr w:rsidR="00C16899" w:rsidTr="00C16899">
        <w:trPr>
          <w:tblCellSpacing w:w="0" w:type="dxa"/>
          <w:jc w:val="center"/>
        </w:trPr>
        <w:tc>
          <w:tcPr>
            <w:tcW w:w="5350" w:type="dxa"/>
            <w:tcBorders>
              <w:top w:val="nil"/>
              <w:left w:val="nil"/>
              <w:bottom w:val="nil"/>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Вторник</w:t>
            </w:r>
          </w:p>
        </w:tc>
        <w:tc>
          <w:tcPr>
            <w:tcW w:w="2625" w:type="dxa"/>
            <w:tcBorders>
              <w:top w:val="nil"/>
              <w:left w:val="single" w:sz="6" w:space="0" w:color="auto"/>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 09.00 до 17.00</w:t>
            </w:r>
          </w:p>
        </w:tc>
      </w:tr>
      <w:tr w:rsidR="00C16899" w:rsidTr="00C16899">
        <w:trPr>
          <w:tblCellSpacing w:w="0" w:type="dxa"/>
          <w:jc w:val="center"/>
        </w:trPr>
        <w:tc>
          <w:tcPr>
            <w:tcW w:w="5350" w:type="dxa"/>
            <w:tcBorders>
              <w:top w:val="nil"/>
              <w:left w:val="nil"/>
              <w:bottom w:val="nil"/>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Среда</w:t>
            </w:r>
          </w:p>
        </w:tc>
        <w:tc>
          <w:tcPr>
            <w:tcW w:w="2625" w:type="dxa"/>
            <w:tcBorders>
              <w:top w:val="nil"/>
              <w:left w:val="single" w:sz="6" w:space="0" w:color="auto"/>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 09.00 до 17.00</w:t>
            </w:r>
          </w:p>
        </w:tc>
      </w:tr>
      <w:tr w:rsidR="00C16899" w:rsidTr="00C16899">
        <w:trPr>
          <w:tblCellSpacing w:w="0" w:type="dxa"/>
          <w:jc w:val="center"/>
        </w:trPr>
        <w:tc>
          <w:tcPr>
            <w:tcW w:w="5350" w:type="dxa"/>
            <w:tcBorders>
              <w:top w:val="nil"/>
              <w:left w:val="nil"/>
              <w:bottom w:val="nil"/>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Четверг</w:t>
            </w:r>
          </w:p>
        </w:tc>
        <w:tc>
          <w:tcPr>
            <w:tcW w:w="2625" w:type="dxa"/>
            <w:tcBorders>
              <w:top w:val="nil"/>
              <w:left w:val="single" w:sz="6" w:space="0" w:color="auto"/>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 09.00 до 17.00</w:t>
            </w:r>
          </w:p>
        </w:tc>
      </w:tr>
      <w:tr w:rsidR="00C16899" w:rsidTr="00C16899">
        <w:trPr>
          <w:tblCellSpacing w:w="0" w:type="dxa"/>
          <w:jc w:val="center"/>
        </w:trPr>
        <w:tc>
          <w:tcPr>
            <w:tcW w:w="5350" w:type="dxa"/>
            <w:tcBorders>
              <w:top w:val="nil"/>
              <w:left w:val="nil"/>
              <w:bottom w:val="nil"/>
              <w:right w:val="outset" w:sz="6" w:space="0" w:color="auto"/>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Пятница</w:t>
            </w:r>
          </w:p>
        </w:tc>
        <w:tc>
          <w:tcPr>
            <w:tcW w:w="2625" w:type="dxa"/>
            <w:tcBorders>
              <w:top w:val="nil"/>
              <w:left w:val="single" w:sz="6" w:space="0" w:color="auto"/>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с 09.00 до 17.00</w:t>
            </w:r>
          </w:p>
        </w:tc>
      </w:tr>
      <w:tr w:rsidR="00C16899" w:rsidTr="00C16899">
        <w:trPr>
          <w:tblCellSpacing w:w="0" w:type="dxa"/>
          <w:jc w:val="center"/>
        </w:trPr>
        <w:tc>
          <w:tcPr>
            <w:tcW w:w="7975" w:type="dxa"/>
            <w:gridSpan w:val="2"/>
            <w:tcBorders>
              <w:top w:val="nil"/>
              <w:left w:val="nil"/>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 </w:t>
            </w:r>
          </w:p>
        </w:tc>
      </w:tr>
      <w:tr w:rsidR="00C16899" w:rsidTr="00C16899">
        <w:trPr>
          <w:tblCellSpacing w:w="0" w:type="dxa"/>
          <w:jc w:val="center"/>
        </w:trPr>
        <w:tc>
          <w:tcPr>
            <w:tcW w:w="7975" w:type="dxa"/>
            <w:gridSpan w:val="2"/>
            <w:tcBorders>
              <w:top w:val="nil"/>
              <w:left w:val="nil"/>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Обеденный перерыв в рабочие дни с 13.00 до 14.00</w:t>
            </w:r>
          </w:p>
        </w:tc>
      </w:tr>
      <w:tr w:rsidR="00C16899" w:rsidTr="00C16899">
        <w:trPr>
          <w:tblCellSpacing w:w="0" w:type="dxa"/>
          <w:jc w:val="center"/>
        </w:trPr>
        <w:tc>
          <w:tcPr>
            <w:tcW w:w="7975" w:type="dxa"/>
            <w:gridSpan w:val="2"/>
            <w:tcBorders>
              <w:top w:val="nil"/>
              <w:left w:val="nil"/>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Нерабочие праздничные дни</w:t>
            </w:r>
          </w:p>
        </w:tc>
      </w:tr>
      <w:tr w:rsidR="00C16899" w:rsidTr="00C16899">
        <w:trPr>
          <w:tblCellSpacing w:w="0" w:type="dxa"/>
          <w:jc w:val="center"/>
        </w:trPr>
        <w:tc>
          <w:tcPr>
            <w:tcW w:w="7975" w:type="dxa"/>
            <w:gridSpan w:val="2"/>
            <w:tcBorders>
              <w:top w:val="nil"/>
              <w:left w:val="nil"/>
              <w:bottom w:val="nil"/>
              <w:right w:val="nil"/>
            </w:tcBorders>
            <w:hideMark/>
          </w:tcPr>
          <w:p w:rsidR="00C16899" w:rsidRDefault="00C16899">
            <w:pPr>
              <w:suppressAutoHyphens/>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tc>
      </w:tr>
    </w:tbl>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Телефоны для справок: </w:t>
      </w: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Глава  администрации -                8(34796) 25-3 45;</w:t>
      </w: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Управляющий делами-                  8(34796) 25-3-44.</w:t>
      </w: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2.1.2. Перечень документов, необходимых для получения заявителями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муниципальной услуги заявитель представляет в администрацию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(физические лица, индивидуальные предприниматели, юридические лица)  заявление согласно образцу  на имя главы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о предоставлении заверенной копии  документа (Приложения № 1, № 2).</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заявителю в случае: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а) правильного составления заявления;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обращения заявителя о выдаче заверенной копии документов, принятых администрацией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в отношении данного заявителя.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г) оригинала или  копии доверенности от заявителя.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2.1.3. Информирование заинтересованных лиц о предоставлении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устной форме лично или по телефону к  управляющему делами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в письменном виде почтой в адрес главы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в письменном виде  в администрацию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информированию заявителя являются: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информации о процедуре;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четкость в изложении информации о процедуре;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о процедуре;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 о процедуре.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Форма информирования может быть устной или письменной в зависимости от формы обращения заявителя.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2.1.4. Обязанности  управляющий делами  при ответе на телефонные звонки, устные и письменные обращения заявителей.</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сняв трубку, должен назвать наименование органа, в который позвонил гражданин, должность, фамилию, имя и отчество.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письменное информирование, при обращении заявителя в администрацию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осуществляется путем почтовых отправлений либо предоставляется лично в администрацию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(или по его поручению уполномоченное должностное лицо) направляет обращение заявителя  управляющему делами с резолюцией о предоставлении муниципальной услуги  либо об отказе в таковой, либо о необходимости проведения дополнительной консультации. Управляющий делами администрации рассматривает обращение лично.</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Pr>
          <w:rFonts w:ascii="Times New Roman" w:hAnsi="Times New Roman" w:cs="Times New Roman"/>
          <w:sz w:val="28"/>
          <w:szCs w:val="28"/>
        </w:rPr>
        <w:t>с даты  представления</w:t>
      </w:r>
      <w:proofErr w:type="gramEnd"/>
      <w:r>
        <w:rPr>
          <w:rFonts w:ascii="Times New Roman" w:hAnsi="Times New Roman" w:cs="Times New Roman"/>
          <w:sz w:val="28"/>
          <w:szCs w:val="28"/>
        </w:rPr>
        <w:t xml:space="preserve"> документов заявителем.</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2.2. Условия и сроки предоставления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заявителя при подаче заявления для получения муниципальной услуги не должно превышать 15 минут.</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Pr>
          <w:rFonts w:ascii="Times New Roman" w:hAnsi="Times New Roman" w:cs="Times New Roman"/>
          <w:sz w:val="28"/>
          <w:szCs w:val="28"/>
        </w:rPr>
        <w:tab/>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изготавливает и заверяет копии документов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с </w:t>
      </w:r>
      <w:r>
        <w:rPr>
          <w:rFonts w:ascii="Times New Roman" w:hAnsi="Times New Roman" w:cs="Times New Roman"/>
          <w:sz w:val="28"/>
          <w:szCs w:val="28"/>
        </w:rPr>
        <w:lastRenderedPageBreak/>
        <w:t xml:space="preserve">оригинальных документов, хранящихся 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2.3. Требования к оборудованию мест для оказания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olor w:val="333333"/>
          <w:sz w:val="28"/>
          <w:szCs w:val="28"/>
        </w:rPr>
        <w:t xml:space="preserve"> 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Помещение для оказания муниципальной услуги должно быть оснащено стульями, столами.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заявителям отводится специальное место, оборудованное стульями, столами  для возможности оформления заявления.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2.4. Другие положения, характеризующие требования к предоставлению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выдаче заверенных копий документов является бесплатной муниципальной услугой.</w:t>
      </w: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3. Административные процедуры</w:t>
      </w:r>
    </w:p>
    <w:p w:rsidR="00C16899" w:rsidRDefault="00C16899" w:rsidP="00C16899">
      <w:pPr>
        <w:suppressAutoHyphens/>
        <w:jc w:val="both"/>
        <w:rPr>
          <w:rFonts w:ascii="Times New Roman" w:hAnsi="Times New Roman" w:cs="Times New Roman"/>
          <w:b/>
          <w:sz w:val="28"/>
          <w:szCs w:val="28"/>
        </w:rPr>
      </w:pP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первичный прием заявления от заявителя;</w:t>
      </w:r>
    </w:p>
    <w:p w:rsidR="00C16899" w:rsidRDefault="00C16899" w:rsidP="00C16899">
      <w:pPr>
        <w:suppressAutoHyphens/>
        <w:ind w:firstLine="709"/>
        <w:jc w:val="both"/>
        <w:rPr>
          <w:rFonts w:ascii="Times New Roman" w:hAnsi="Times New Roman" w:cs="Times New Roman"/>
          <w:i/>
          <w:sz w:val="28"/>
          <w:szCs w:val="28"/>
        </w:rPr>
      </w:pPr>
      <w:r>
        <w:rPr>
          <w:rFonts w:ascii="Times New Roman" w:hAnsi="Times New Roman" w:cs="Times New Roman"/>
          <w:sz w:val="28"/>
          <w:szCs w:val="28"/>
        </w:rPr>
        <w:t>- рассмотрение заявления;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выдача  заверенной копии документа.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по выдаче заверенной копии документа отображена в блок-схеме (приложение № 5).</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3.1. Первичный приём  заявления  от заявителя.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На заявлении  не допускается применение факсимильных подписей.</w:t>
      </w:r>
    </w:p>
    <w:p w:rsidR="00C16899" w:rsidRDefault="00C16899" w:rsidP="00C16899">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приеме заявления о выдаче заверенной копии документа, принятого администрацией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w:t>
      </w:r>
      <w:r>
        <w:rPr>
          <w:rFonts w:ascii="Times New Roman" w:hAnsi="Times New Roman" w:cs="Times New Roman"/>
          <w:sz w:val="28"/>
          <w:szCs w:val="28"/>
        </w:rPr>
        <w:lastRenderedPageBreak/>
        <w:t>Башкортостан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roofErr w:type="gramEnd"/>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C16899" w:rsidRDefault="00C16899" w:rsidP="00C16899">
      <w:pPr>
        <w:suppressAutoHyphens/>
        <w:ind w:firstLine="709"/>
        <w:jc w:val="both"/>
        <w:rPr>
          <w:rFonts w:ascii="Times New Roman" w:hAnsi="Times New Roman" w:cs="Times New Roman"/>
          <w:spacing w:val="-4"/>
          <w:sz w:val="28"/>
          <w:szCs w:val="28"/>
        </w:rPr>
      </w:pPr>
      <w:proofErr w:type="gramStart"/>
      <w:r>
        <w:rPr>
          <w:rFonts w:ascii="Times New Roman" w:hAnsi="Times New Roman" w:cs="Times New Roman"/>
          <w:spacing w:val="-4"/>
          <w:sz w:val="28"/>
          <w:szCs w:val="28"/>
        </w:rPr>
        <w:t xml:space="preserve">Если имеются основания для отказа в приеме заявления, но заявитель настаивает на его представлении, специалист </w:t>
      </w:r>
      <w:r>
        <w:rPr>
          <w:rFonts w:ascii="Times New Roman" w:hAnsi="Times New Roman" w:cs="Times New Roman"/>
          <w:sz w:val="28"/>
          <w:szCs w:val="28"/>
        </w:rPr>
        <w:t>администрации</w:t>
      </w:r>
      <w:r>
        <w:rPr>
          <w:rFonts w:ascii="Times New Roman" w:hAnsi="Times New Roman" w:cs="Times New Roman"/>
          <w:spacing w:val="-4"/>
          <w:sz w:val="28"/>
          <w:szCs w:val="28"/>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spacing w:val="-4"/>
          <w:sz w:val="28"/>
          <w:szCs w:val="28"/>
        </w:rPr>
        <w:t>(или уполномоченным должностным лицом).</w:t>
      </w:r>
      <w:proofErr w:type="gramEnd"/>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Заявитель может направить заявление по почте. Специалист </w:t>
      </w:r>
      <w:r>
        <w:rPr>
          <w:rFonts w:ascii="Times New Roman" w:hAnsi="Times New Roman" w:cs="Times New Roman"/>
          <w:sz w:val="28"/>
          <w:szCs w:val="28"/>
        </w:rPr>
        <w:t>администрации</w:t>
      </w:r>
      <w:r>
        <w:rPr>
          <w:rFonts w:ascii="Times New Roman" w:hAnsi="Times New Roman" w:cs="Times New Roman"/>
          <w:spacing w:val="-4"/>
          <w:sz w:val="28"/>
          <w:szCs w:val="28"/>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Pr>
          <w:rFonts w:ascii="Times New Roman" w:hAnsi="Times New Roman" w:cs="Times New Roman"/>
          <w:sz w:val="28"/>
          <w:szCs w:val="28"/>
        </w:rPr>
        <w:t>администрации</w:t>
      </w:r>
      <w:r>
        <w:rPr>
          <w:rFonts w:ascii="Times New Roman" w:hAnsi="Times New Roman" w:cs="Times New Roman"/>
          <w:spacing w:val="-4"/>
          <w:sz w:val="28"/>
          <w:szCs w:val="28"/>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3.2. Рассмотрение заявления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заявление направляется на рассмотрение главе администрации Сельского  поселения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Глава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pacing w:val="-4"/>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spacing w:val="-4"/>
          <w:sz w:val="28"/>
          <w:szCs w:val="28"/>
        </w:rPr>
        <w:t xml:space="preserve">  (или уполномоченное должностное лицо) в течение 3 рабочих дней со дня регистрации заявления рассматривает его, выносит резолюцию для подготовки </w:t>
      </w:r>
      <w:r>
        <w:rPr>
          <w:rFonts w:ascii="Times New Roman" w:hAnsi="Times New Roman" w:cs="Times New Roman"/>
          <w:spacing w:val="-4"/>
          <w:sz w:val="28"/>
          <w:szCs w:val="28"/>
        </w:rPr>
        <w:lastRenderedPageBreak/>
        <w:t>ответа и направляет управляющей делами  администрации Сельского поселения.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3.3. Выдача заверенной копии документа</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заверенной копии документа заявителю фиксируется 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3.4. Основания для отказа в выдаче заверенных копий документов</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выдаче заверенных копий документов являются:</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ненадлежащее оформление заявления, указанного в настоящем Административном регламенте;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обращение заявителя о выдаче заверенной копии документов, не затрагивающих его права и свободы.</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отсутствие  оригинала доверенности (либо её копии) от заявителя.</w:t>
      </w:r>
    </w:p>
    <w:p w:rsidR="00C16899" w:rsidRDefault="00C16899" w:rsidP="00C16899">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(или уполномоченным должностным лицом).</w:t>
      </w:r>
      <w:proofErr w:type="gramEnd"/>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уведомление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заявителю  об отказе в выдаче заверенных копий документов должно содержать основания для отказа с указанием возможностей их устранения.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уведомление об отказе в предоставлении муниципальной услуги оформляется за подписью главы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(или уполномоченного должностного лица) </w:t>
      </w:r>
      <w:r>
        <w:rPr>
          <w:rFonts w:ascii="Times New Roman" w:hAnsi="Times New Roman" w:cs="Times New Roman"/>
          <w:sz w:val="28"/>
          <w:szCs w:val="28"/>
        </w:rPr>
        <w:lastRenderedPageBreak/>
        <w:t xml:space="preserve">и регистрируется 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p>
    <w:p w:rsidR="00C16899" w:rsidRDefault="00C16899" w:rsidP="00C16899">
      <w:pPr>
        <w:suppressAutoHyphens/>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w:t>
      </w:r>
    </w:p>
    <w:p w:rsidR="00C16899" w:rsidRDefault="00C16899" w:rsidP="00C16899">
      <w:pPr>
        <w:suppressAutoHyphens/>
        <w:jc w:val="both"/>
        <w:rPr>
          <w:rFonts w:ascii="Times New Roman" w:hAnsi="Times New Roman" w:cs="Times New Roman"/>
          <w:b/>
          <w:sz w:val="28"/>
          <w:szCs w:val="28"/>
        </w:rPr>
      </w:pP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4.1. Осуществление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Текущий </w:t>
      </w:r>
      <w:proofErr w:type="gramStart"/>
      <w:r>
        <w:rPr>
          <w:rFonts w:ascii="Times New Roman" w:hAnsi="Times New Roman" w:cs="Times New Roman"/>
          <w:spacing w:val="-4"/>
          <w:sz w:val="28"/>
          <w:szCs w:val="28"/>
        </w:rPr>
        <w:t>контроль за</w:t>
      </w:r>
      <w:proofErr w:type="gramEnd"/>
      <w:r>
        <w:rPr>
          <w:rFonts w:ascii="Times New Roman" w:hAnsi="Times New Roman" w:cs="Times New Roman"/>
          <w:spacing w:val="-4"/>
          <w:sz w:val="28"/>
          <w:szCs w:val="28"/>
        </w:rPr>
        <w:t xml:space="preserve"> соблюдением последовательности действий, определенных административными процедурами, и принятием решений  управляющей делами Ад</w:t>
      </w:r>
      <w:r>
        <w:rPr>
          <w:rFonts w:ascii="Times New Roman" w:hAnsi="Times New Roman" w:cs="Times New Roman"/>
          <w:sz w:val="28"/>
          <w:szCs w:val="28"/>
        </w:rPr>
        <w:t>министрации</w:t>
      </w:r>
      <w:r>
        <w:rPr>
          <w:rFonts w:ascii="Times New Roman" w:hAnsi="Times New Roman" w:cs="Times New Roman"/>
          <w:spacing w:val="-4"/>
          <w:sz w:val="28"/>
          <w:szCs w:val="28"/>
        </w:rPr>
        <w:t xml:space="preserve"> осуществляется  главой  сельского  поселения </w:t>
      </w:r>
      <w:proofErr w:type="spellStart"/>
      <w:r>
        <w:rPr>
          <w:rFonts w:ascii="Times New Roman" w:hAnsi="Times New Roman" w:cs="Times New Roman"/>
          <w:spacing w:val="-4"/>
          <w:sz w:val="28"/>
          <w:szCs w:val="28"/>
        </w:rPr>
        <w:t>Старокалмашевский</w:t>
      </w:r>
      <w:proofErr w:type="spellEnd"/>
      <w:r>
        <w:rPr>
          <w:rFonts w:ascii="Times New Roman" w:hAnsi="Times New Roman" w:cs="Times New Roman"/>
          <w:spacing w:val="-4"/>
          <w:sz w:val="28"/>
          <w:szCs w:val="28"/>
        </w:rPr>
        <w:t xml:space="preserve"> сельсовет 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управляющего делами   Администрации сельского  поселения </w:t>
      </w:r>
      <w:proofErr w:type="spellStart"/>
      <w:r>
        <w:rPr>
          <w:rFonts w:ascii="Times New Roman" w:hAnsi="Times New Roman" w:cs="Times New Roman"/>
          <w:spacing w:val="-4"/>
          <w:sz w:val="28"/>
          <w:szCs w:val="28"/>
        </w:rPr>
        <w:t>Старокалмашевский</w:t>
      </w:r>
      <w:proofErr w:type="spellEnd"/>
      <w:r>
        <w:rPr>
          <w:rFonts w:ascii="Times New Roman" w:hAnsi="Times New Roman" w:cs="Times New Roman"/>
          <w:spacing w:val="-4"/>
          <w:sz w:val="28"/>
          <w:szCs w:val="28"/>
        </w:rPr>
        <w:t xml:space="preserve"> сельсовет 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r>
        <w:rPr>
          <w:rFonts w:ascii="Times New Roman" w:hAnsi="Times New Roman" w:cs="Times New Roman"/>
          <w:sz w:val="28"/>
          <w:szCs w:val="28"/>
        </w:rPr>
        <w:t xml:space="preserve"> закрепляется его должностной инструкцией.</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4.2. Ответственность за предоставление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нарушений прав заявителя  при  предоставлении муниципальной услуги  главой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s="Times New Roman"/>
          <w:spacing w:val="-4"/>
          <w:sz w:val="28"/>
          <w:szCs w:val="28"/>
        </w:rPr>
        <w:t xml:space="preserve">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r>
        <w:rPr>
          <w:rFonts w:ascii="Times New Roman" w:hAnsi="Times New Roman" w:cs="Times New Roman"/>
          <w:sz w:val="28"/>
          <w:szCs w:val="28"/>
        </w:rPr>
        <w:t xml:space="preserve"> осуществляется привлечение виновных лиц к дисциплинарной ответственности в соответствии с законодательством Российской Федерации.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Порядок обжалования действия (бездействия) и решений, осуществляемых (принятых) в ходе исполнения муниципальной услуги</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5.1. Внесудебное (досудебное) обжалование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устно к главе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w:t>
      </w:r>
      <w:r>
        <w:rPr>
          <w:rFonts w:ascii="Times New Roman" w:hAnsi="Times New Roman" w:cs="Times New Roman"/>
          <w:spacing w:val="-4"/>
          <w:sz w:val="28"/>
          <w:szCs w:val="28"/>
        </w:rPr>
        <w:t xml:space="preserve"> 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r>
        <w:rPr>
          <w:rFonts w:ascii="Times New Roman" w:hAnsi="Times New Roman" w:cs="Times New Roman"/>
          <w:sz w:val="28"/>
          <w:szCs w:val="28"/>
        </w:rPr>
        <w:t xml:space="preserve">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указываются: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фамилия, имя, отчество заявителя (либо фамилия, имя, отчество уполномоченного представителя, в случае обращения с жалобой представителя);</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(в случае обращения организации); контактный телефон, почтовый адрес;</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предмет обращения; личная подпись заявителя (его уполномоченного представителя) и дата.</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Жалоба должна быть написана разборчивым почерком, не содержать нецензурных выражений. </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C16899" w:rsidRDefault="00C16899" w:rsidP="00C16899">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olor w:val="333333"/>
          <w:sz w:val="28"/>
          <w:szCs w:val="28"/>
        </w:rPr>
        <w:t xml:space="preserve">муниципального района </w:t>
      </w:r>
      <w:proofErr w:type="spellStart"/>
      <w:r>
        <w:rPr>
          <w:rFonts w:ascii="Times New Roman" w:hAnsi="Times New Roman"/>
          <w:color w:val="333333"/>
          <w:sz w:val="28"/>
          <w:szCs w:val="28"/>
        </w:rPr>
        <w:t>Чекмагушевский</w:t>
      </w:r>
      <w:proofErr w:type="spellEnd"/>
      <w:r>
        <w:rPr>
          <w:rFonts w:ascii="Times New Roman" w:hAnsi="Times New Roman"/>
          <w:color w:val="333333"/>
          <w:sz w:val="28"/>
          <w:szCs w:val="28"/>
        </w:rPr>
        <w:t xml:space="preserve"> район Республики Башкортостан</w:t>
      </w:r>
      <w:r>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по данному вопросу.</w:t>
      </w:r>
      <w:proofErr w:type="gramEnd"/>
      <w:r>
        <w:rPr>
          <w:rFonts w:ascii="Times New Roman" w:hAnsi="Times New Roman" w:cs="Times New Roman"/>
          <w:sz w:val="28"/>
          <w:szCs w:val="28"/>
        </w:rPr>
        <w:t xml:space="preserve"> О данном решении в адрес заявителя, направившего жалобу, направляется  письменное уведомление.</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должна быть рассмотрена в течение 30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ее регистрации.</w:t>
      </w:r>
    </w:p>
    <w:p w:rsidR="00C16899" w:rsidRDefault="00C16899" w:rsidP="00C16899">
      <w:pPr>
        <w:suppressAutoHyphen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w:t>
      </w:r>
      <w:proofErr w:type="gramStart"/>
      <w:r>
        <w:rPr>
          <w:rFonts w:ascii="Times New Roman" w:hAnsi="Times New Roman" w:cs="Times New Roman"/>
          <w:spacing w:val="-4"/>
          <w:sz w:val="28"/>
          <w:szCs w:val="28"/>
        </w:rPr>
        <w:t xml:space="preserve"> ,</w:t>
      </w:r>
      <w:proofErr w:type="gramEnd"/>
      <w:r>
        <w:rPr>
          <w:rFonts w:ascii="Times New Roman" w:hAnsi="Times New Roman" w:cs="Times New Roman"/>
          <w:spacing w:val="-4"/>
          <w:sz w:val="28"/>
          <w:szCs w:val="28"/>
        </w:rPr>
        <w:t xml:space="preserve">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C16899" w:rsidRDefault="00C16899" w:rsidP="00C1689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5.2. Судебное обжалование</w:t>
      </w:r>
    </w:p>
    <w:p w:rsidR="00C16899" w:rsidRDefault="00C16899" w:rsidP="00C16899">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и действия (бездействие)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w:t>
      </w:r>
      <w:r>
        <w:rPr>
          <w:rFonts w:ascii="Times New Roman" w:hAnsi="Times New Roman" w:cs="Times New Roman"/>
          <w:spacing w:val="-4"/>
          <w:sz w:val="28"/>
          <w:szCs w:val="28"/>
        </w:rPr>
        <w:t xml:space="preserve">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r>
        <w:rPr>
          <w:rFonts w:ascii="Times New Roman" w:hAnsi="Times New Roman" w:cs="Times New Roman"/>
          <w:sz w:val="28"/>
          <w:szCs w:val="28"/>
        </w:rPr>
        <w:t>, должностных лиц администрации сельского  поселения</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Старокалмашевский</w:t>
      </w:r>
      <w:proofErr w:type="spellEnd"/>
      <w:r>
        <w:rPr>
          <w:rFonts w:ascii="Times New Roman" w:hAnsi="Times New Roman" w:cs="Times New Roman"/>
          <w:spacing w:val="-4"/>
          <w:sz w:val="28"/>
          <w:szCs w:val="28"/>
        </w:rPr>
        <w:t xml:space="preserve"> сельсовет муниципального района </w:t>
      </w:r>
      <w:proofErr w:type="spellStart"/>
      <w:r>
        <w:rPr>
          <w:rFonts w:ascii="Times New Roman" w:hAnsi="Times New Roman" w:cs="Times New Roman"/>
          <w:spacing w:val="-4"/>
          <w:sz w:val="28"/>
          <w:szCs w:val="28"/>
        </w:rPr>
        <w:t>Чекмагушевский</w:t>
      </w:r>
      <w:proofErr w:type="spellEnd"/>
      <w:r>
        <w:rPr>
          <w:rFonts w:ascii="Times New Roman" w:hAnsi="Times New Roman" w:cs="Times New Roman"/>
          <w:spacing w:val="-4"/>
          <w:sz w:val="28"/>
          <w:szCs w:val="28"/>
        </w:rPr>
        <w:t xml:space="preserve"> район  Республики Башкортостан</w:t>
      </w:r>
      <w:r>
        <w:rPr>
          <w:rFonts w:ascii="Times New Roman" w:hAnsi="Times New Roman" w:cs="Times New Roman"/>
          <w:sz w:val="28"/>
          <w:szCs w:val="28"/>
        </w:rPr>
        <w:t xml:space="preserve">, нарушающие право заявителя на получение муниципальной услуги «Выдача заверенных копий документов администрации сельского  поселения </w:t>
      </w:r>
      <w:proofErr w:type="spellStart"/>
      <w:r>
        <w:rPr>
          <w:rFonts w:ascii="Times New Roman" w:hAnsi="Times New Roman" w:cs="Times New Roman"/>
          <w:sz w:val="28"/>
          <w:szCs w:val="28"/>
        </w:rPr>
        <w:t>Старокалмашевский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могут быть обжалованы в суде в порядке, установленном законодательством Российской</w:t>
      </w:r>
      <w:proofErr w:type="gramEnd"/>
      <w:r>
        <w:rPr>
          <w:rFonts w:ascii="Times New Roman" w:hAnsi="Times New Roman" w:cs="Times New Roman"/>
          <w:sz w:val="28"/>
          <w:szCs w:val="28"/>
        </w:rPr>
        <w:t xml:space="preserve"> Федерации.</w:t>
      </w:r>
    </w:p>
    <w:p w:rsidR="00C16899" w:rsidRDefault="00C16899" w:rsidP="00C16899">
      <w:pPr>
        <w:pStyle w:val="32"/>
        <w:shd w:val="clear" w:color="auto" w:fill="auto"/>
        <w:tabs>
          <w:tab w:val="left" w:pos="923"/>
        </w:tabs>
        <w:spacing w:before="0" w:line="278" w:lineRule="exact"/>
        <w:ind w:right="40"/>
        <w:rPr>
          <w:rFonts w:ascii="Times New Roman" w:hAnsi="Times New Roman" w:cs="Times New Roman"/>
          <w:sz w:val="28"/>
          <w:szCs w:val="28"/>
        </w:rPr>
      </w:pPr>
      <w:r>
        <w:rPr>
          <w:rFonts w:ascii="Times New Roman" w:eastAsia="Times New Roman" w:hAnsi="Times New Roman" w:cs="Times New Roman"/>
          <w:sz w:val="28"/>
          <w:szCs w:val="28"/>
        </w:rPr>
        <w:br w:type="page"/>
      </w:r>
    </w:p>
    <w:p w:rsidR="00C16899" w:rsidRDefault="00C16899" w:rsidP="00C16899">
      <w:pPr>
        <w:pStyle w:val="3"/>
        <w:ind w:left="862"/>
        <w:jc w:val="both"/>
        <w:rPr>
          <w:rFonts w:ascii="Times New Roman" w:hAnsi="Times New Roman"/>
          <w:bCs w:val="0"/>
          <w:sz w:val="22"/>
          <w:szCs w:val="22"/>
        </w:rPr>
      </w:pPr>
      <w:r>
        <w:rPr>
          <w:rFonts w:ascii="Times New Roman" w:hAnsi="Times New Roman"/>
          <w:bCs w:val="0"/>
          <w:sz w:val="22"/>
          <w:szCs w:val="22"/>
        </w:rPr>
        <w:lastRenderedPageBreak/>
        <w:t xml:space="preserve">                                                                                                           Приложение 1</w:t>
      </w:r>
    </w:p>
    <w:p w:rsidR="00C16899" w:rsidRDefault="00C16899" w:rsidP="00C16899">
      <w:pPr>
        <w:pStyle w:val="ConsNormal"/>
        <w:tabs>
          <w:tab w:val="num" w:pos="426"/>
        </w:tabs>
        <w:ind w:right="0" w:firstLine="5222"/>
        <w:jc w:val="both"/>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C16899" w:rsidRDefault="00C16899" w:rsidP="00C16899">
      <w:pPr>
        <w:pStyle w:val="a6"/>
        <w:spacing w:before="0" w:after="0"/>
        <w:rPr>
          <w:sz w:val="22"/>
          <w:szCs w:val="22"/>
        </w:rPr>
      </w:pPr>
      <w:r>
        <w:rPr>
          <w:sz w:val="22"/>
          <w:szCs w:val="22"/>
        </w:rPr>
        <w:t xml:space="preserve">администрации </w:t>
      </w:r>
      <w:r>
        <w:rPr>
          <w:szCs w:val="28"/>
        </w:rPr>
        <w:t xml:space="preserve">сельского поселения </w:t>
      </w:r>
      <w:proofErr w:type="spellStart"/>
      <w:r>
        <w:rPr>
          <w:szCs w:val="28"/>
        </w:rPr>
        <w:t>Старокалмашевский</w:t>
      </w:r>
      <w:proofErr w:type="spellEnd"/>
      <w:r>
        <w:rPr>
          <w:szCs w:val="28"/>
        </w:rPr>
        <w:t xml:space="preserve"> сельсовет муниципального района </w:t>
      </w:r>
      <w:proofErr w:type="spellStart"/>
      <w:r>
        <w:rPr>
          <w:szCs w:val="28"/>
        </w:rPr>
        <w:t>Чекмагушевский</w:t>
      </w:r>
      <w:proofErr w:type="spellEnd"/>
      <w:r>
        <w:rPr>
          <w:szCs w:val="28"/>
        </w:rPr>
        <w:t xml:space="preserve"> район Республики Башкортостан</w:t>
      </w:r>
    </w:p>
    <w:p w:rsidR="00C16899" w:rsidRDefault="00C16899" w:rsidP="00C16899">
      <w:pPr>
        <w:pStyle w:val="a6"/>
        <w:spacing w:before="0" w:after="0"/>
        <w:ind w:left="456"/>
        <w:rPr>
          <w:rFonts w:eastAsia="Arial Unicode MS"/>
          <w:sz w:val="22"/>
          <w:szCs w:val="22"/>
        </w:rPr>
      </w:pPr>
    </w:p>
    <w:p w:rsidR="00C16899" w:rsidRDefault="00C16899" w:rsidP="00C16899">
      <w:pPr>
        <w:pStyle w:val="a6"/>
        <w:spacing w:before="0" w:after="0"/>
        <w:ind w:left="684"/>
        <w:rPr>
          <w:rFonts w:eastAsia="Arial Unicode MS"/>
          <w:b/>
          <w:bCs/>
          <w:i/>
          <w:sz w:val="22"/>
          <w:szCs w:val="22"/>
        </w:rPr>
      </w:pPr>
      <w:r>
        <w:rPr>
          <w:rFonts w:eastAsia="Arial Unicode MS"/>
          <w:b/>
          <w:bCs/>
          <w:i/>
          <w:sz w:val="22"/>
          <w:szCs w:val="22"/>
        </w:rPr>
        <w:t>Для индивидуального предпринимателя,</w:t>
      </w:r>
    </w:p>
    <w:p w:rsidR="00C16899" w:rsidRDefault="00C16899" w:rsidP="00C16899">
      <w:pPr>
        <w:pStyle w:val="a6"/>
        <w:spacing w:before="0" w:after="0"/>
        <w:ind w:left="684"/>
        <w:rPr>
          <w:rFonts w:eastAsia="Arial Unicode MS"/>
          <w:i/>
          <w:sz w:val="22"/>
          <w:szCs w:val="22"/>
        </w:rPr>
      </w:pPr>
      <w:r>
        <w:rPr>
          <w:rFonts w:eastAsia="Arial Unicode MS"/>
          <w:b/>
          <w:bCs/>
          <w:i/>
          <w:sz w:val="22"/>
          <w:szCs w:val="22"/>
        </w:rPr>
        <w:t>физического лица</w:t>
      </w:r>
    </w:p>
    <w:p w:rsidR="00C16899" w:rsidRDefault="00C16899" w:rsidP="00C16899">
      <w:pPr>
        <w:ind w:left="456"/>
        <w:jc w:val="both"/>
        <w:rPr>
          <w:rFonts w:ascii="Times New Roman" w:hAnsi="Times New Roman" w:cs="Times New Roman"/>
          <w:i/>
          <w:sz w:val="22"/>
          <w:szCs w:val="22"/>
        </w:rPr>
      </w:pPr>
    </w:p>
    <w:p w:rsidR="00C16899" w:rsidRDefault="00C16899" w:rsidP="00C16899">
      <w:pPr>
        <w:ind w:left="6156"/>
        <w:jc w:val="both"/>
        <w:rPr>
          <w:rFonts w:ascii="Times New Roman" w:hAnsi="Times New Roman" w:cs="Times New Roman"/>
          <w:sz w:val="22"/>
          <w:szCs w:val="22"/>
        </w:rPr>
      </w:pPr>
      <w:r>
        <w:rPr>
          <w:rFonts w:ascii="Times New Roman" w:hAnsi="Times New Roman" w:cs="Times New Roman"/>
          <w:sz w:val="22"/>
          <w:szCs w:val="22"/>
        </w:rPr>
        <w:t>Главе администрации</w:t>
      </w:r>
    </w:p>
    <w:p w:rsidR="00C16899" w:rsidRDefault="00C16899" w:rsidP="00C16899">
      <w:pPr>
        <w:ind w:left="6156"/>
        <w:jc w:val="both"/>
        <w:rPr>
          <w:rFonts w:ascii="Times New Roman" w:hAnsi="Times New Roman" w:cs="Times New Roman"/>
          <w:sz w:val="22"/>
          <w:szCs w:val="22"/>
        </w:rPr>
      </w:pPr>
      <w:r>
        <w:rPr>
          <w:rFonts w:ascii="Times New Roman" w:hAnsi="Times New Roman" w:cs="Times New Roman"/>
          <w:sz w:val="22"/>
          <w:szCs w:val="22"/>
        </w:rPr>
        <w:t xml:space="preserve">сельского поселения </w:t>
      </w:r>
      <w:proofErr w:type="spellStart"/>
      <w:r>
        <w:rPr>
          <w:rFonts w:ascii="Times New Roman" w:hAnsi="Times New Roman" w:cs="Times New Roman"/>
          <w:sz w:val="22"/>
          <w:szCs w:val="22"/>
        </w:rPr>
        <w:t>Старокалмашевский</w:t>
      </w:r>
      <w:proofErr w:type="spellEnd"/>
      <w:r>
        <w:rPr>
          <w:rFonts w:ascii="Times New Roman" w:hAnsi="Times New Roman" w:cs="Times New Roman"/>
          <w:sz w:val="22"/>
          <w:szCs w:val="22"/>
        </w:rPr>
        <w:t xml:space="preserve"> сельсовет  </w:t>
      </w:r>
    </w:p>
    <w:p w:rsidR="00C16899" w:rsidRDefault="00C16899" w:rsidP="00C16899">
      <w:pPr>
        <w:ind w:left="6156"/>
        <w:jc w:val="both"/>
        <w:rPr>
          <w:rFonts w:ascii="Times New Roman" w:hAnsi="Times New Roman" w:cs="Times New Roman"/>
          <w:sz w:val="22"/>
          <w:szCs w:val="22"/>
        </w:rPr>
      </w:pPr>
      <w:r>
        <w:rPr>
          <w:rFonts w:ascii="Times New Roman" w:hAnsi="Times New Roman" w:cs="Times New Roman"/>
          <w:sz w:val="22"/>
          <w:szCs w:val="22"/>
        </w:rPr>
        <w:t>от</w:t>
      </w:r>
    </w:p>
    <w:p w:rsidR="00C16899" w:rsidRDefault="00C16899" w:rsidP="00C16899">
      <w:pPr>
        <w:pStyle w:val="21"/>
        <w:keepNext w:val="0"/>
        <w:widowControl/>
        <w:ind w:left="456" w:firstLine="5700"/>
        <w:jc w:val="both"/>
        <w:rPr>
          <w:sz w:val="22"/>
          <w:szCs w:val="22"/>
        </w:rPr>
      </w:pPr>
      <w:r>
        <w:rPr>
          <w:sz w:val="22"/>
          <w:szCs w:val="22"/>
        </w:rPr>
        <w:t>_______________________________</w:t>
      </w:r>
    </w:p>
    <w:p w:rsidR="00C16899" w:rsidRDefault="00C16899" w:rsidP="00C16899">
      <w:pPr>
        <w:ind w:left="4248" w:firstLine="708"/>
        <w:jc w:val="both"/>
        <w:rPr>
          <w:rFonts w:ascii="Times New Roman" w:hAnsi="Times New Roman" w:cs="Times New Roman"/>
          <w:i/>
        </w:rPr>
      </w:pPr>
      <w:r>
        <w:rPr>
          <w:rFonts w:ascii="Times New Roman" w:hAnsi="Times New Roman" w:cs="Times New Roman"/>
          <w:i/>
        </w:rPr>
        <w:t>ф.и.о. заявителя</w:t>
      </w:r>
    </w:p>
    <w:p w:rsidR="00C16899" w:rsidRDefault="00C16899" w:rsidP="00C16899">
      <w:pPr>
        <w:ind w:left="456" w:firstLine="5700"/>
        <w:jc w:val="both"/>
        <w:rPr>
          <w:rFonts w:ascii="Times New Roman" w:hAnsi="Times New Roman" w:cs="Times New Roman"/>
          <w:sz w:val="22"/>
          <w:szCs w:val="22"/>
        </w:rPr>
      </w:pPr>
      <w:r>
        <w:rPr>
          <w:rFonts w:ascii="Times New Roman" w:hAnsi="Times New Roman" w:cs="Times New Roman"/>
          <w:sz w:val="22"/>
          <w:szCs w:val="22"/>
        </w:rPr>
        <w:t>______№______________________</w:t>
      </w:r>
    </w:p>
    <w:p w:rsidR="00C16899" w:rsidRDefault="00C16899" w:rsidP="00C16899">
      <w:pPr>
        <w:ind w:left="456" w:firstLine="5700"/>
        <w:jc w:val="both"/>
        <w:rPr>
          <w:rFonts w:ascii="Times New Roman" w:hAnsi="Times New Roman" w:cs="Times New Roman"/>
          <w:sz w:val="22"/>
          <w:szCs w:val="22"/>
        </w:rPr>
      </w:pPr>
      <w:r>
        <w:rPr>
          <w:rFonts w:ascii="Times New Roman" w:hAnsi="Times New Roman" w:cs="Times New Roman"/>
          <w:sz w:val="22"/>
          <w:szCs w:val="22"/>
        </w:rPr>
        <w:t>выдан_______________________________________________________</w:t>
      </w:r>
    </w:p>
    <w:p w:rsidR="00C16899" w:rsidRDefault="00C16899" w:rsidP="00C16899">
      <w:pPr>
        <w:ind w:left="456" w:firstLine="5700"/>
        <w:jc w:val="both"/>
        <w:rPr>
          <w:rFonts w:ascii="Times New Roman" w:hAnsi="Times New Roman" w:cs="Times New Roman"/>
          <w:sz w:val="22"/>
          <w:szCs w:val="22"/>
        </w:rPr>
      </w:pPr>
      <w:r>
        <w:rPr>
          <w:rFonts w:ascii="Times New Roman" w:hAnsi="Times New Roman" w:cs="Times New Roman"/>
          <w:sz w:val="22"/>
          <w:szCs w:val="22"/>
        </w:rPr>
        <w:t>____________________________________</w:t>
      </w:r>
    </w:p>
    <w:p w:rsidR="00C16899" w:rsidRDefault="00C16899" w:rsidP="00C16899">
      <w:pPr>
        <w:ind w:left="456" w:firstLine="5700"/>
        <w:jc w:val="both"/>
        <w:rPr>
          <w:rFonts w:ascii="Times New Roman" w:hAnsi="Times New Roman" w:cs="Times New Roman"/>
          <w:sz w:val="22"/>
          <w:szCs w:val="22"/>
        </w:rPr>
      </w:pPr>
      <w:r>
        <w:rPr>
          <w:rFonts w:ascii="Times New Roman" w:hAnsi="Times New Roman" w:cs="Times New Roman"/>
          <w:sz w:val="22"/>
          <w:szCs w:val="22"/>
        </w:rPr>
        <w:t xml:space="preserve">«__»_______________    _____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p w:rsidR="00C16899" w:rsidRDefault="00C16899" w:rsidP="00C16899">
      <w:pPr>
        <w:jc w:val="both"/>
        <w:rPr>
          <w:rFonts w:ascii="Times New Roman" w:hAnsi="Times New Roman" w:cs="Times New Roman"/>
          <w:i/>
          <w:sz w:val="22"/>
          <w:szCs w:val="22"/>
        </w:rPr>
      </w:pPr>
      <w:r>
        <w:rPr>
          <w:rFonts w:ascii="Times New Roman" w:hAnsi="Times New Roman" w:cs="Times New Roman"/>
          <w:i/>
          <w:sz w:val="22"/>
          <w:szCs w:val="22"/>
        </w:rPr>
        <w:t xml:space="preserve">                                                                                                       (паспортные данные заявителя)</w:t>
      </w:r>
    </w:p>
    <w:p w:rsidR="00C16899" w:rsidRDefault="00C16899" w:rsidP="00C16899">
      <w:pPr>
        <w:pStyle w:val="a6"/>
        <w:spacing w:before="0" w:after="0" w:line="360" w:lineRule="auto"/>
        <w:ind w:left="456"/>
        <w:rPr>
          <w:rFonts w:eastAsia="Arial Unicode MS"/>
          <w:sz w:val="22"/>
          <w:szCs w:val="22"/>
        </w:rPr>
      </w:pPr>
    </w:p>
    <w:p w:rsidR="00C16899" w:rsidRDefault="00C16899" w:rsidP="00C16899">
      <w:pPr>
        <w:pStyle w:val="a6"/>
        <w:spacing w:before="0" w:after="0" w:line="360" w:lineRule="auto"/>
        <w:ind w:left="456"/>
        <w:rPr>
          <w:rFonts w:eastAsia="Arial Unicode MS"/>
          <w:sz w:val="22"/>
          <w:szCs w:val="22"/>
        </w:rPr>
      </w:pPr>
      <w:r>
        <w:rPr>
          <w:rFonts w:eastAsia="Arial Unicode MS"/>
          <w:sz w:val="22"/>
          <w:szCs w:val="22"/>
        </w:rPr>
        <w:t>ЗАЯВЛЕНИЕ</w:t>
      </w:r>
    </w:p>
    <w:p w:rsidR="00C16899" w:rsidRDefault="00C16899" w:rsidP="00C16899">
      <w:pPr>
        <w:pStyle w:val="a6"/>
        <w:spacing w:before="0" w:after="0"/>
        <w:ind w:left="456" w:right="2" w:firstLine="741"/>
        <w:rPr>
          <w:rFonts w:eastAsia="Arial Unicode MS"/>
          <w:sz w:val="22"/>
          <w:szCs w:val="22"/>
        </w:rPr>
      </w:pPr>
      <w:r>
        <w:rPr>
          <w:rFonts w:eastAsia="Arial Unicode MS"/>
          <w:sz w:val="22"/>
          <w:szCs w:val="22"/>
        </w:rPr>
        <w:t>Прошу предоставить заверенную копию ______________________________________________</w:t>
      </w:r>
    </w:p>
    <w:p w:rsidR="00C16899" w:rsidRDefault="00C16899" w:rsidP="00C16899">
      <w:pPr>
        <w:pStyle w:val="a6"/>
        <w:spacing w:before="0" w:after="0"/>
        <w:ind w:left="456"/>
        <w:rPr>
          <w:rFonts w:eastAsia="Arial Unicode MS"/>
          <w:sz w:val="22"/>
          <w:szCs w:val="22"/>
        </w:rPr>
      </w:pPr>
      <w:r>
        <w:rPr>
          <w:rFonts w:eastAsia="Arial Unicode MS"/>
          <w:sz w:val="22"/>
          <w:szCs w:val="22"/>
        </w:rPr>
        <w:t xml:space="preserve">                                                                            (наименование документа)</w:t>
      </w:r>
    </w:p>
    <w:p w:rsidR="00C16899" w:rsidRDefault="00C16899" w:rsidP="00C16899">
      <w:pPr>
        <w:pStyle w:val="a6"/>
        <w:spacing w:after="0"/>
        <w:ind w:left="456"/>
        <w:rPr>
          <w:rFonts w:eastAsia="Arial Unicode MS"/>
          <w:sz w:val="22"/>
          <w:szCs w:val="22"/>
        </w:rPr>
      </w:pPr>
      <w:r>
        <w:rPr>
          <w:rFonts w:eastAsia="Arial Unicode MS"/>
          <w:sz w:val="22"/>
          <w:szCs w:val="22"/>
        </w:rPr>
        <w:t>для __________________________________________________________________________________</w:t>
      </w:r>
    </w:p>
    <w:p w:rsidR="00C16899" w:rsidRDefault="00C16899" w:rsidP="00C16899">
      <w:pPr>
        <w:jc w:val="both"/>
        <w:rPr>
          <w:rFonts w:ascii="Times New Roman" w:eastAsia="Arial Unicode MS" w:hAnsi="Times New Roman" w:cs="Times New Roman"/>
          <w:sz w:val="22"/>
          <w:szCs w:val="22"/>
        </w:rPr>
      </w:pPr>
    </w:p>
    <w:p w:rsidR="00C16899" w:rsidRDefault="00C16899" w:rsidP="00C16899">
      <w:pPr>
        <w:pStyle w:val="a4"/>
        <w:ind w:left="456"/>
        <w:jc w:val="both"/>
        <w:rPr>
          <w:rFonts w:ascii="Times New Roman" w:hAnsi="Times New Roman" w:cs="Times New Roman"/>
          <w:sz w:val="22"/>
          <w:szCs w:val="22"/>
        </w:rPr>
      </w:pPr>
    </w:p>
    <w:p w:rsidR="00C16899" w:rsidRDefault="00C16899" w:rsidP="00C16899">
      <w:pPr>
        <w:pStyle w:val="a4"/>
        <w:ind w:left="456"/>
        <w:jc w:val="both"/>
        <w:rPr>
          <w:rFonts w:ascii="Times New Roman" w:hAnsi="Times New Roman" w:cs="Times New Roman"/>
          <w:sz w:val="22"/>
          <w:szCs w:val="22"/>
        </w:rPr>
      </w:pPr>
    </w:p>
    <w:p w:rsidR="00C16899" w:rsidRDefault="00C16899" w:rsidP="00C16899">
      <w:pPr>
        <w:pStyle w:val="a4"/>
        <w:ind w:left="0"/>
        <w:jc w:val="both"/>
        <w:rPr>
          <w:rFonts w:ascii="Times New Roman" w:hAnsi="Times New Roman" w:cs="Times New Roman"/>
          <w:sz w:val="22"/>
          <w:szCs w:val="22"/>
        </w:rPr>
      </w:pPr>
    </w:p>
    <w:p w:rsidR="00C16899" w:rsidRDefault="00C16899" w:rsidP="00C16899">
      <w:pPr>
        <w:pStyle w:val="a4"/>
        <w:ind w:left="456"/>
        <w:jc w:val="both"/>
        <w:rPr>
          <w:rFonts w:ascii="Times New Roman" w:hAnsi="Times New Roman" w:cs="Times New Roman"/>
          <w:sz w:val="22"/>
          <w:szCs w:val="22"/>
        </w:rPr>
      </w:pPr>
    </w:p>
    <w:p w:rsidR="00C16899" w:rsidRDefault="00C16899" w:rsidP="00C16899">
      <w:pPr>
        <w:pStyle w:val="a4"/>
        <w:ind w:left="456"/>
        <w:jc w:val="both"/>
        <w:rPr>
          <w:rFonts w:ascii="Times New Roman" w:hAnsi="Times New Roman" w:cs="Times New Roman"/>
          <w:sz w:val="22"/>
          <w:szCs w:val="22"/>
        </w:rPr>
      </w:pPr>
    </w:p>
    <w:p w:rsidR="00C16899" w:rsidRDefault="00C16899" w:rsidP="00C16899">
      <w:pPr>
        <w:pStyle w:val="a4"/>
        <w:ind w:left="456"/>
        <w:jc w:val="both"/>
        <w:rPr>
          <w:rFonts w:ascii="Times New Roman" w:hAnsi="Times New Roman" w:cs="Times New Roman"/>
          <w:sz w:val="22"/>
          <w:szCs w:val="22"/>
        </w:rPr>
      </w:pPr>
      <w:r>
        <w:rPr>
          <w:rFonts w:ascii="Times New Roman" w:hAnsi="Times New Roman" w:cs="Times New Roman"/>
          <w:sz w:val="22"/>
          <w:szCs w:val="22"/>
        </w:rPr>
        <w:t>_____________________                   _________________________________</w:t>
      </w:r>
    </w:p>
    <w:p w:rsidR="00C16899" w:rsidRDefault="00C16899" w:rsidP="00C16899">
      <w:pPr>
        <w:ind w:left="456"/>
        <w:jc w:val="both"/>
        <w:rPr>
          <w:rFonts w:ascii="Times New Roman" w:hAnsi="Times New Roman" w:cs="Times New Roman"/>
          <w:bCs/>
          <w:sz w:val="22"/>
          <w:szCs w:val="22"/>
        </w:rPr>
      </w:pPr>
      <w:r>
        <w:rPr>
          <w:rFonts w:ascii="Times New Roman" w:hAnsi="Times New Roman" w:cs="Times New Roman"/>
          <w:bCs/>
          <w:sz w:val="22"/>
          <w:szCs w:val="22"/>
        </w:rPr>
        <w:t xml:space="preserve"> (подпись заявителя)</w:t>
      </w:r>
      <w:r>
        <w:rPr>
          <w:rFonts w:ascii="Times New Roman" w:hAnsi="Times New Roman" w:cs="Times New Roman"/>
          <w:bCs/>
          <w:sz w:val="22"/>
          <w:szCs w:val="22"/>
        </w:rPr>
        <w:tab/>
      </w:r>
      <w:r>
        <w:rPr>
          <w:rFonts w:ascii="Times New Roman" w:hAnsi="Times New Roman" w:cs="Times New Roman"/>
          <w:bCs/>
          <w:sz w:val="22"/>
          <w:szCs w:val="22"/>
        </w:rPr>
        <w:tab/>
        <w:t xml:space="preserve">             (фамилия, имя, отчество заявителя)</w:t>
      </w:r>
      <w:r>
        <w:rPr>
          <w:rFonts w:ascii="Times New Roman" w:hAnsi="Times New Roman" w:cs="Times New Roman"/>
          <w:bCs/>
          <w:sz w:val="22"/>
          <w:szCs w:val="22"/>
        </w:rPr>
        <w:tab/>
      </w: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r>
        <w:rPr>
          <w:rFonts w:ascii="Times New Roman" w:hAnsi="Times New Roman" w:cs="Times New Roman"/>
          <w:bCs/>
          <w:sz w:val="22"/>
          <w:szCs w:val="22"/>
        </w:rPr>
        <w:t>«___»___________20__г</w:t>
      </w:r>
    </w:p>
    <w:p w:rsidR="00C16899" w:rsidRDefault="00C16899" w:rsidP="00C16899">
      <w:pPr>
        <w:ind w:left="456"/>
        <w:jc w:val="both"/>
        <w:rPr>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p>
    <w:p w:rsidR="00C16899" w:rsidRDefault="00C16899" w:rsidP="00C16899">
      <w:pPr>
        <w:ind w:left="456"/>
        <w:jc w:val="both"/>
        <w:rPr>
          <w:rFonts w:ascii="Times New Roman" w:hAnsi="Times New Roman" w:cs="Times New Roman"/>
          <w:bCs/>
          <w:sz w:val="22"/>
          <w:szCs w:val="22"/>
        </w:rPr>
      </w:pPr>
      <w:r>
        <w:rPr>
          <w:rFonts w:ascii="Times New Roman" w:hAnsi="Times New Roman" w:cs="Times New Roman"/>
          <w:bCs/>
          <w:sz w:val="22"/>
          <w:szCs w:val="22"/>
        </w:rPr>
        <w:t xml:space="preserve">                                                                                                                              Приложение 2</w:t>
      </w:r>
    </w:p>
    <w:p w:rsidR="00C16899" w:rsidRDefault="00C16899" w:rsidP="00C16899">
      <w:pPr>
        <w:pStyle w:val="ConsNormal"/>
        <w:tabs>
          <w:tab w:val="num" w:pos="426"/>
        </w:tabs>
        <w:ind w:right="0" w:firstLine="5222"/>
        <w:jc w:val="both"/>
        <w:rPr>
          <w:rFonts w:ascii="Times New Roman" w:hAnsi="Times New Roman" w:cs="Times New Roman"/>
          <w:sz w:val="22"/>
          <w:szCs w:val="22"/>
        </w:rPr>
      </w:pPr>
      <w:r>
        <w:rPr>
          <w:rFonts w:ascii="Times New Roman" w:hAnsi="Times New Roman" w:cs="Times New Roman"/>
          <w:sz w:val="22"/>
          <w:szCs w:val="22"/>
        </w:rPr>
        <w:t xml:space="preserve">                к Административному регламенту</w:t>
      </w:r>
    </w:p>
    <w:p w:rsidR="00C16899" w:rsidRDefault="00C16899" w:rsidP="00C16899">
      <w:pPr>
        <w:pStyle w:val="a6"/>
        <w:spacing w:before="0" w:after="0"/>
        <w:rPr>
          <w:sz w:val="22"/>
          <w:szCs w:val="22"/>
        </w:rPr>
      </w:pPr>
      <w:r>
        <w:rPr>
          <w:sz w:val="22"/>
          <w:szCs w:val="22"/>
        </w:rPr>
        <w:t xml:space="preserve">администрации </w:t>
      </w:r>
      <w:r>
        <w:rPr>
          <w:szCs w:val="28"/>
        </w:rPr>
        <w:t xml:space="preserve">сельского поселения </w:t>
      </w:r>
      <w:proofErr w:type="spellStart"/>
      <w:r>
        <w:rPr>
          <w:szCs w:val="28"/>
        </w:rPr>
        <w:t>Старокалмашевский</w:t>
      </w:r>
      <w:proofErr w:type="spellEnd"/>
      <w:r>
        <w:rPr>
          <w:szCs w:val="28"/>
        </w:rPr>
        <w:t xml:space="preserve"> сельсовет муниципального района </w:t>
      </w:r>
      <w:proofErr w:type="spellStart"/>
      <w:r>
        <w:rPr>
          <w:szCs w:val="28"/>
        </w:rPr>
        <w:t>Чекмагушевский</w:t>
      </w:r>
      <w:proofErr w:type="spellEnd"/>
      <w:r>
        <w:rPr>
          <w:szCs w:val="28"/>
        </w:rPr>
        <w:t xml:space="preserve"> район Республики Башкортостан</w:t>
      </w:r>
    </w:p>
    <w:p w:rsidR="00C16899" w:rsidRDefault="00C16899" w:rsidP="00C16899">
      <w:pPr>
        <w:pStyle w:val="ConsNormal"/>
        <w:tabs>
          <w:tab w:val="num" w:pos="426"/>
        </w:tabs>
        <w:ind w:right="0" w:firstLine="0"/>
        <w:jc w:val="both"/>
        <w:rPr>
          <w:rFonts w:ascii="Times New Roman" w:hAnsi="Times New Roman" w:cs="Times New Roman"/>
          <w:bCs/>
          <w:sz w:val="22"/>
          <w:szCs w:val="22"/>
        </w:rPr>
      </w:pPr>
    </w:p>
    <w:p w:rsidR="00C16899" w:rsidRDefault="00C16899" w:rsidP="00C16899">
      <w:pPr>
        <w:pStyle w:val="6"/>
        <w:ind w:left="1152" w:hanging="1152"/>
        <w:jc w:val="both"/>
        <w:rPr>
          <w:rFonts w:ascii="Times New Roman" w:hAnsi="Times New Roman"/>
          <w:b w:val="0"/>
          <w:bCs w:val="0"/>
        </w:rPr>
      </w:pPr>
      <w:r>
        <w:rPr>
          <w:rFonts w:ascii="Times New Roman" w:hAnsi="Times New Roman"/>
          <w:b w:val="0"/>
        </w:rPr>
        <w:t xml:space="preserve">Для юридических лиц </w:t>
      </w:r>
      <w:r>
        <w:rPr>
          <w:rFonts w:ascii="Times New Roman" w:hAnsi="Times New Roman"/>
          <w:b w:val="0"/>
          <w:bCs w:val="0"/>
        </w:rPr>
        <w:t xml:space="preserve">на бланке </w:t>
      </w:r>
    </w:p>
    <w:p w:rsidR="00C16899" w:rsidRDefault="00C16899" w:rsidP="00C16899">
      <w:pPr>
        <w:jc w:val="both"/>
        <w:rPr>
          <w:rFonts w:ascii="Times New Roman" w:hAnsi="Times New Roman" w:cs="Times New Roman"/>
          <w:b/>
          <w:bCs/>
          <w:i/>
          <w:sz w:val="22"/>
          <w:szCs w:val="22"/>
        </w:rPr>
      </w:pPr>
      <w:r>
        <w:rPr>
          <w:rFonts w:ascii="Times New Roman" w:hAnsi="Times New Roman" w:cs="Times New Roman"/>
          <w:b/>
          <w:bCs/>
          <w:i/>
          <w:sz w:val="22"/>
          <w:szCs w:val="22"/>
        </w:rPr>
        <w:t>юридического лица</w:t>
      </w:r>
    </w:p>
    <w:p w:rsidR="00C16899" w:rsidRDefault="00C16899" w:rsidP="00C16899">
      <w:pPr>
        <w:ind w:left="6156"/>
        <w:jc w:val="both"/>
        <w:rPr>
          <w:rFonts w:ascii="Times New Roman" w:hAnsi="Times New Roman" w:cs="Times New Roman"/>
          <w:sz w:val="22"/>
          <w:szCs w:val="22"/>
        </w:rPr>
      </w:pPr>
      <w:r>
        <w:rPr>
          <w:rFonts w:ascii="Times New Roman" w:hAnsi="Times New Roman" w:cs="Times New Roman"/>
          <w:sz w:val="22"/>
          <w:szCs w:val="22"/>
        </w:rPr>
        <w:t xml:space="preserve">  Главе администрации сельского поселения </w:t>
      </w:r>
      <w:proofErr w:type="spellStart"/>
      <w:r>
        <w:rPr>
          <w:rFonts w:ascii="Times New Roman" w:hAnsi="Times New Roman" w:cs="Times New Roman"/>
          <w:sz w:val="22"/>
          <w:szCs w:val="22"/>
        </w:rPr>
        <w:t>Старокалмашевский</w:t>
      </w:r>
      <w:proofErr w:type="spellEnd"/>
      <w:r>
        <w:rPr>
          <w:rFonts w:ascii="Times New Roman" w:hAnsi="Times New Roman" w:cs="Times New Roman"/>
          <w:sz w:val="22"/>
          <w:szCs w:val="22"/>
        </w:rPr>
        <w:t xml:space="preserve"> сельсовет  </w:t>
      </w:r>
    </w:p>
    <w:p w:rsidR="00C16899" w:rsidRDefault="00C16899" w:rsidP="00C16899">
      <w:pPr>
        <w:ind w:left="4503" w:firstLine="1254"/>
        <w:jc w:val="both"/>
        <w:rPr>
          <w:rFonts w:ascii="Times New Roman" w:hAnsi="Times New Roman" w:cs="Times New Roman"/>
          <w:sz w:val="22"/>
          <w:szCs w:val="22"/>
        </w:rPr>
      </w:pPr>
    </w:p>
    <w:p w:rsidR="00C16899" w:rsidRDefault="00C16899" w:rsidP="00C16899">
      <w:pPr>
        <w:jc w:val="both"/>
        <w:rPr>
          <w:rFonts w:ascii="Times New Roman" w:hAnsi="Times New Roman" w:cs="Times New Roman"/>
          <w:sz w:val="22"/>
          <w:szCs w:val="22"/>
        </w:rPr>
      </w:pPr>
      <w:r>
        <w:rPr>
          <w:rFonts w:ascii="Times New Roman" w:hAnsi="Times New Roman" w:cs="Times New Roman"/>
          <w:sz w:val="22"/>
          <w:szCs w:val="22"/>
        </w:rPr>
        <w:t xml:space="preserve">                                                                                     </w:t>
      </w:r>
    </w:p>
    <w:p w:rsidR="00C16899" w:rsidRDefault="00C16899" w:rsidP="00C16899">
      <w:pPr>
        <w:ind w:left="4503" w:firstLine="1254"/>
        <w:jc w:val="both"/>
        <w:rPr>
          <w:rFonts w:ascii="Times New Roman" w:hAnsi="Times New Roman" w:cs="Times New Roman"/>
          <w:sz w:val="22"/>
          <w:szCs w:val="22"/>
        </w:rPr>
      </w:pPr>
      <w:r>
        <w:rPr>
          <w:rFonts w:ascii="Times New Roman" w:hAnsi="Times New Roman" w:cs="Times New Roman"/>
          <w:sz w:val="22"/>
          <w:szCs w:val="22"/>
        </w:rPr>
        <w:t>от_________________________________</w:t>
      </w:r>
    </w:p>
    <w:p w:rsidR="00C16899" w:rsidRDefault="00C16899" w:rsidP="00C16899">
      <w:pPr>
        <w:ind w:left="4503" w:firstLine="1254"/>
        <w:jc w:val="both"/>
        <w:rPr>
          <w:rFonts w:ascii="Times New Roman" w:hAnsi="Times New Roman" w:cs="Times New Roman"/>
          <w:sz w:val="22"/>
          <w:szCs w:val="22"/>
        </w:rPr>
      </w:pPr>
      <w:r>
        <w:rPr>
          <w:rFonts w:ascii="Times New Roman" w:hAnsi="Times New Roman" w:cs="Times New Roman"/>
          <w:sz w:val="22"/>
          <w:szCs w:val="22"/>
        </w:rPr>
        <w:t>ф.и.о. заявителя</w:t>
      </w:r>
    </w:p>
    <w:p w:rsidR="00C16899" w:rsidRDefault="00C16899" w:rsidP="00C16899">
      <w:pPr>
        <w:pStyle w:val="a6"/>
        <w:spacing w:before="0" w:after="0" w:line="360" w:lineRule="auto"/>
        <w:rPr>
          <w:rFonts w:eastAsia="Arial Unicode MS"/>
          <w:sz w:val="22"/>
          <w:szCs w:val="22"/>
        </w:rPr>
      </w:pPr>
    </w:p>
    <w:p w:rsidR="00C16899" w:rsidRDefault="00C16899" w:rsidP="00C16899">
      <w:pPr>
        <w:pStyle w:val="a6"/>
        <w:spacing w:before="0" w:after="0" w:line="360" w:lineRule="auto"/>
        <w:rPr>
          <w:rFonts w:eastAsia="Arial Unicode MS"/>
          <w:b/>
          <w:sz w:val="22"/>
          <w:szCs w:val="22"/>
        </w:rPr>
      </w:pPr>
      <w:r>
        <w:rPr>
          <w:rFonts w:eastAsia="Arial Unicode MS"/>
          <w:b/>
          <w:sz w:val="22"/>
          <w:szCs w:val="22"/>
        </w:rPr>
        <w:t xml:space="preserve">                                                        ЗАЯВЛЕНИЕ</w:t>
      </w:r>
    </w:p>
    <w:p w:rsidR="00C16899" w:rsidRDefault="00C16899" w:rsidP="00C16899">
      <w:pPr>
        <w:pStyle w:val="a6"/>
        <w:spacing w:before="0" w:after="0"/>
        <w:rPr>
          <w:rFonts w:eastAsia="Arial Unicode MS"/>
          <w:sz w:val="22"/>
          <w:szCs w:val="22"/>
        </w:rPr>
      </w:pPr>
    </w:p>
    <w:p w:rsidR="00C16899" w:rsidRDefault="00C16899" w:rsidP="00C16899">
      <w:pPr>
        <w:pStyle w:val="a6"/>
        <w:spacing w:after="0"/>
        <w:rPr>
          <w:rFonts w:eastAsia="Arial Unicode MS"/>
          <w:sz w:val="22"/>
          <w:szCs w:val="22"/>
        </w:rPr>
      </w:pPr>
      <w:r>
        <w:rPr>
          <w:rFonts w:eastAsia="Arial Unicode MS"/>
          <w:sz w:val="22"/>
          <w:szCs w:val="22"/>
        </w:rPr>
        <w:t>Прошу предоставить заверенную копию __________________________________________________________________________________</w:t>
      </w:r>
    </w:p>
    <w:p w:rsidR="00C16899" w:rsidRDefault="00C16899" w:rsidP="00C16899">
      <w:pPr>
        <w:pStyle w:val="a6"/>
        <w:spacing w:before="0" w:after="0"/>
        <w:ind w:firstLine="741"/>
        <w:rPr>
          <w:rFonts w:eastAsia="Arial Unicode MS"/>
          <w:sz w:val="22"/>
          <w:szCs w:val="22"/>
        </w:rPr>
      </w:pPr>
    </w:p>
    <w:p w:rsidR="00C16899" w:rsidRDefault="00C16899" w:rsidP="00C16899">
      <w:pPr>
        <w:pStyle w:val="a6"/>
        <w:spacing w:before="0" w:after="0"/>
        <w:rPr>
          <w:rFonts w:eastAsia="Arial Unicode MS"/>
          <w:sz w:val="22"/>
          <w:szCs w:val="22"/>
        </w:rPr>
      </w:pPr>
      <w:r>
        <w:rPr>
          <w:rFonts w:eastAsia="Arial Unicode MS"/>
          <w:sz w:val="22"/>
          <w:szCs w:val="22"/>
        </w:rPr>
        <w:t>(наименование документа)</w:t>
      </w:r>
    </w:p>
    <w:p w:rsidR="00C16899" w:rsidRDefault="00C16899" w:rsidP="00C16899">
      <w:pPr>
        <w:pStyle w:val="a6"/>
        <w:spacing w:after="0"/>
        <w:rPr>
          <w:rFonts w:eastAsia="Arial Unicode MS"/>
          <w:sz w:val="22"/>
          <w:szCs w:val="22"/>
        </w:rPr>
      </w:pPr>
      <w:r>
        <w:rPr>
          <w:rFonts w:eastAsia="Arial Unicode MS"/>
          <w:sz w:val="22"/>
          <w:szCs w:val="22"/>
        </w:rPr>
        <w:t>для ____________________________________________________________________________________</w:t>
      </w:r>
    </w:p>
    <w:p w:rsidR="00C16899" w:rsidRDefault="00C16899" w:rsidP="00C16899">
      <w:pPr>
        <w:pStyle w:val="a6"/>
        <w:spacing w:before="0" w:after="0"/>
        <w:rPr>
          <w:rFonts w:eastAsia="Arial Unicode MS"/>
          <w:sz w:val="22"/>
          <w:szCs w:val="22"/>
        </w:rPr>
      </w:pPr>
    </w:p>
    <w:p w:rsidR="00C16899" w:rsidRDefault="00C16899" w:rsidP="00C16899">
      <w:pPr>
        <w:pStyle w:val="a6"/>
        <w:spacing w:before="0" w:after="0"/>
        <w:rPr>
          <w:rFonts w:eastAsia="Arial Unicode MS"/>
          <w:sz w:val="22"/>
          <w:szCs w:val="22"/>
        </w:rPr>
      </w:pPr>
    </w:p>
    <w:p w:rsidR="00C16899" w:rsidRDefault="00C16899" w:rsidP="00C16899">
      <w:pPr>
        <w:pStyle w:val="a4"/>
        <w:jc w:val="both"/>
        <w:rPr>
          <w:rFonts w:ascii="Times New Roman" w:hAnsi="Times New Roman" w:cs="Times New Roman"/>
          <w:sz w:val="22"/>
          <w:szCs w:val="22"/>
        </w:rPr>
      </w:pPr>
      <w:r>
        <w:rPr>
          <w:rFonts w:ascii="Times New Roman" w:hAnsi="Times New Roman" w:cs="Times New Roman"/>
          <w:sz w:val="22"/>
          <w:szCs w:val="22"/>
        </w:rPr>
        <w:t>_____________________                   _________________________________</w:t>
      </w:r>
    </w:p>
    <w:p w:rsidR="00C16899" w:rsidRDefault="00C16899" w:rsidP="00C16899">
      <w:pPr>
        <w:jc w:val="both"/>
        <w:rPr>
          <w:rFonts w:ascii="Times New Roman" w:hAnsi="Times New Roman" w:cs="Times New Roman"/>
          <w:bCs/>
          <w:sz w:val="22"/>
          <w:szCs w:val="22"/>
        </w:rPr>
      </w:pPr>
      <w:r>
        <w:rPr>
          <w:rFonts w:ascii="Times New Roman" w:hAnsi="Times New Roman" w:cs="Times New Roman"/>
          <w:bCs/>
          <w:sz w:val="22"/>
          <w:szCs w:val="22"/>
        </w:rPr>
        <w:t>(подпись заявителя)</w:t>
      </w:r>
      <w:r>
        <w:rPr>
          <w:rFonts w:ascii="Times New Roman" w:hAnsi="Times New Roman" w:cs="Times New Roman"/>
          <w:bCs/>
          <w:sz w:val="22"/>
          <w:szCs w:val="22"/>
        </w:rPr>
        <w:tab/>
      </w:r>
      <w:r>
        <w:rPr>
          <w:rFonts w:ascii="Times New Roman" w:hAnsi="Times New Roman" w:cs="Times New Roman"/>
          <w:bCs/>
          <w:sz w:val="22"/>
          <w:szCs w:val="22"/>
        </w:rPr>
        <w:tab/>
        <w:t xml:space="preserve">             (фамилия, имя, отчество заявителя)</w:t>
      </w:r>
    </w:p>
    <w:p w:rsidR="00C16899" w:rsidRDefault="00C16899" w:rsidP="00C16899">
      <w:pPr>
        <w:jc w:val="both"/>
        <w:rPr>
          <w:rFonts w:ascii="Times New Roman" w:hAnsi="Times New Roman" w:cs="Times New Roman"/>
          <w:bCs/>
          <w:sz w:val="22"/>
          <w:szCs w:val="22"/>
        </w:rPr>
      </w:pPr>
    </w:p>
    <w:p w:rsidR="00C16899" w:rsidRDefault="00C16899" w:rsidP="00C16899">
      <w:pPr>
        <w:jc w:val="both"/>
        <w:rPr>
          <w:rFonts w:ascii="Times New Roman" w:hAnsi="Times New Roman" w:cs="Times New Roman"/>
          <w:bCs/>
          <w:sz w:val="22"/>
          <w:szCs w:val="22"/>
        </w:rPr>
      </w:pPr>
      <w:r>
        <w:rPr>
          <w:rFonts w:ascii="Times New Roman" w:hAnsi="Times New Roman" w:cs="Times New Roman"/>
          <w:bCs/>
          <w:sz w:val="22"/>
          <w:szCs w:val="22"/>
        </w:rPr>
        <w:t>«___»___________20___г.</w:t>
      </w:r>
    </w:p>
    <w:p w:rsidR="00C16899" w:rsidRDefault="00C16899" w:rsidP="00C16899">
      <w:pPr>
        <w:jc w:val="both"/>
        <w:rPr>
          <w:rFonts w:ascii="Times New Roman" w:eastAsia="Arial Unicode MS" w:hAnsi="Times New Roman" w:cs="Times New Roman"/>
          <w:sz w:val="22"/>
          <w:szCs w:val="22"/>
        </w:rPr>
      </w:pPr>
    </w:p>
    <w:p w:rsidR="00C16899" w:rsidRDefault="00C16899" w:rsidP="00C16899">
      <w:pPr>
        <w:jc w:val="both"/>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МП</w:t>
      </w:r>
    </w:p>
    <w:p w:rsidR="00C16899" w:rsidRDefault="00C16899" w:rsidP="00C16899">
      <w:pPr>
        <w:pStyle w:val="32"/>
        <w:shd w:val="clear" w:color="auto" w:fill="auto"/>
        <w:tabs>
          <w:tab w:val="left" w:pos="923"/>
        </w:tabs>
        <w:spacing w:before="0" w:line="278" w:lineRule="exact"/>
        <w:ind w:right="40"/>
        <w:rPr>
          <w:rFonts w:ascii="Times New Roman" w:eastAsia="Times New Roman" w:hAnsi="Times New Roman" w:cs="Times New Roman"/>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jc w:val="both"/>
        <w:rPr>
          <w:rFonts w:ascii="Times New Roman" w:hAnsi="Times New Roman"/>
          <w:b/>
        </w:rPr>
      </w:pPr>
    </w:p>
    <w:p w:rsidR="00C16899" w:rsidRDefault="00C16899" w:rsidP="00C16899">
      <w:pPr>
        <w:jc w:val="both"/>
        <w:rPr>
          <w:rFonts w:ascii="Times New Roman" w:hAnsi="Times New Roman"/>
          <w:b/>
        </w:rPr>
      </w:pPr>
    </w:p>
    <w:p w:rsidR="00C16899" w:rsidRDefault="00C16899" w:rsidP="00C16899">
      <w:pPr>
        <w:jc w:val="both"/>
        <w:rPr>
          <w:rFonts w:ascii="Times New Roman" w:hAnsi="Times New Roman"/>
          <w:b/>
        </w:rPr>
      </w:pPr>
    </w:p>
    <w:p w:rsidR="00C16899" w:rsidRDefault="00C16899" w:rsidP="00C16899">
      <w:pPr>
        <w:ind w:left="4956" w:firstLine="708"/>
        <w:jc w:val="both"/>
        <w:outlineLvl w:val="1"/>
        <w:rPr>
          <w:rFonts w:ascii="Times New Roman" w:hAnsi="Times New Roman"/>
        </w:rPr>
      </w:pPr>
      <w:r>
        <w:rPr>
          <w:rFonts w:ascii="Times New Roman" w:hAnsi="Times New Roman"/>
        </w:rPr>
        <w:t xml:space="preserve">                                   Приложение № 3</w:t>
      </w:r>
    </w:p>
    <w:p w:rsidR="00C16899" w:rsidRDefault="00C16899" w:rsidP="00C16899">
      <w:pPr>
        <w:pStyle w:val="a6"/>
        <w:spacing w:before="0" w:after="0"/>
        <w:rPr>
          <w:sz w:val="22"/>
          <w:szCs w:val="22"/>
        </w:rPr>
      </w:pPr>
      <w:r>
        <w:t>к Административному регламенту</w:t>
      </w:r>
      <w:r>
        <w:rPr>
          <w:sz w:val="22"/>
          <w:szCs w:val="22"/>
        </w:rPr>
        <w:t xml:space="preserve"> администрации </w:t>
      </w:r>
      <w:r>
        <w:rPr>
          <w:szCs w:val="28"/>
        </w:rPr>
        <w:t xml:space="preserve">сельского поселения </w:t>
      </w:r>
      <w:proofErr w:type="spellStart"/>
      <w:r>
        <w:rPr>
          <w:szCs w:val="28"/>
        </w:rPr>
        <w:t>Старокалмашевский</w:t>
      </w:r>
      <w:proofErr w:type="spellEnd"/>
      <w:r>
        <w:rPr>
          <w:szCs w:val="28"/>
        </w:rPr>
        <w:t xml:space="preserve"> сельсовет муниципального района </w:t>
      </w:r>
      <w:proofErr w:type="spellStart"/>
      <w:r>
        <w:rPr>
          <w:szCs w:val="28"/>
        </w:rPr>
        <w:t>Чекмагушевский</w:t>
      </w:r>
      <w:proofErr w:type="spellEnd"/>
      <w:r>
        <w:rPr>
          <w:szCs w:val="28"/>
        </w:rPr>
        <w:t xml:space="preserve"> район Республики Башкортостан</w:t>
      </w:r>
    </w:p>
    <w:p w:rsidR="00C16899" w:rsidRDefault="00C16899" w:rsidP="00C16899">
      <w:pPr>
        <w:jc w:val="both"/>
        <w:outlineLvl w:val="1"/>
        <w:rPr>
          <w:rFonts w:ascii="Times New Roman" w:hAnsi="Times New Roman"/>
        </w:rPr>
      </w:pPr>
    </w:p>
    <w:p w:rsidR="00C16899" w:rsidRDefault="00C16899" w:rsidP="00C16899">
      <w:pPr>
        <w:jc w:val="both"/>
        <w:outlineLvl w:val="1"/>
        <w:rPr>
          <w:rFonts w:ascii="Times New Roman" w:hAnsi="Times New Roman"/>
        </w:rPr>
      </w:pPr>
    </w:p>
    <w:p w:rsidR="00C16899" w:rsidRDefault="00C16899" w:rsidP="00C16899">
      <w:pPr>
        <w:jc w:val="both"/>
        <w:outlineLvl w:val="1"/>
        <w:rPr>
          <w:rFonts w:ascii="Times New Roman" w:hAnsi="Times New Roman"/>
        </w:rPr>
      </w:pPr>
    </w:p>
    <w:p w:rsidR="00C16899" w:rsidRDefault="00C16899" w:rsidP="00C16899">
      <w:pPr>
        <w:ind w:left="3686" w:firstLine="9"/>
        <w:jc w:val="both"/>
        <w:rPr>
          <w:rFonts w:ascii="Times New Roman" w:hAnsi="Times New Roman"/>
          <w:spacing w:val="-4"/>
        </w:rPr>
      </w:pPr>
      <w:r>
        <w:rPr>
          <w:rFonts w:ascii="Times New Roman" w:hAnsi="Times New Roman"/>
          <w:spacing w:val="-4"/>
        </w:rPr>
        <w:t xml:space="preserve">Главе сельского поселения </w:t>
      </w:r>
      <w:proofErr w:type="spellStart"/>
      <w:r>
        <w:rPr>
          <w:rFonts w:ascii="Times New Roman" w:hAnsi="Times New Roman"/>
        </w:rPr>
        <w:t>Старокалмашевский</w:t>
      </w:r>
      <w:proofErr w:type="spellEnd"/>
      <w:r>
        <w:rPr>
          <w:rFonts w:ascii="Times New Roman" w:hAnsi="Times New Roman"/>
        </w:rPr>
        <w:t xml:space="preserve"> сельсовет</w:t>
      </w:r>
      <w:r>
        <w:rPr>
          <w:rFonts w:ascii="Times New Roman" w:hAnsi="Times New Roman"/>
          <w:spacing w:val="-4"/>
        </w:rPr>
        <w:t xml:space="preserve"> муниципального района</w:t>
      </w:r>
      <w:r>
        <w:rPr>
          <w:rFonts w:ascii="Times New Roman" w:hAnsi="Times New Roman"/>
          <w:sz w:val="28"/>
          <w:szCs w:val="28"/>
        </w:rPr>
        <w:t xml:space="preserve"> </w:t>
      </w:r>
      <w:proofErr w:type="spellStart"/>
      <w:r>
        <w:rPr>
          <w:rFonts w:ascii="Times New Roman" w:hAnsi="Times New Roman"/>
        </w:rPr>
        <w:t>Чекмагушевский</w:t>
      </w:r>
      <w:proofErr w:type="spellEnd"/>
      <w:r>
        <w:rPr>
          <w:rFonts w:ascii="Times New Roman" w:hAnsi="Times New Roman"/>
          <w:spacing w:val="-4"/>
        </w:rPr>
        <w:t xml:space="preserve"> район </w:t>
      </w:r>
    </w:p>
    <w:p w:rsidR="00C16899" w:rsidRDefault="00C16899" w:rsidP="00C16899">
      <w:pPr>
        <w:ind w:left="3686" w:firstLine="9"/>
        <w:jc w:val="both"/>
        <w:rPr>
          <w:rFonts w:ascii="Times New Roman" w:hAnsi="Times New Roman"/>
        </w:rPr>
      </w:pPr>
      <w:r>
        <w:rPr>
          <w:rFonts w:ascii="Times New Roman" w:hAnsi="Times New Roman"/>
          <w:spacing w:val="-4"/>
        </w:rPr>
        <w:t xml:space="preserve">Республики Башкортостан </w:t>
      </w:r>
      <w:r>
        <w:rPr>
          <w:rFonts w:ascii="Times New Roman" w:hAnsi="Times New Roman"/>
        </w:rPr>
        <w:t>___________________________________________</w:t>
      </w:r>
    </w:p>
    <w:p w:rsidR="00C16899" w:rsidRDefault="00C16899" w:rsidP="00C16899">
      <w:pPr>
        <w:ind w:left="3686" w:firstLine="9"/>
        <w:jc w:val="both"/>
        <w:rPr>
          <w:rFonts w:ascii="Times New Roman" w:hAnsi="Times New Roman"/>
        </w:rPr>
      </w:pPr>
      <w:r>
        <w:rPr>
          <w:rFonts w:ascii="Times New Roman" w:hAnsi="Times New Roman"/>
        </w:rPr>
        <w:t>(Ф.И.О)</w:t>
      </w:r>
    </w:p>
    <w:p w:rsidR="00C16899" w:rsidRDefault="00C16899" w:rsidP="00C16899">
      <w:pPr>
        <w:ind w:left="3686"/>
        <w:jc w:val="both"/>
        <w:rPr>
          <w:rFonts w:ascii="Times New Roman" w:hAnsi="Times New Roman"/>
        </w:rPr>
      </w:pPr>
      <w:r>
        <w:rPr>
          <w:rFonts w:ascii="Times New Roman" w:hAnsi="Times New Roman"/>
        </w:rPr>
        <w:t>от ___________________________________________</w:t>
      </w:r>
    </w:p>
    <w:p w:rsidR="00C16899" w:rsidRDefault="00C16899" w:rsidP="00C16899">
      <w:pPr>
        <w:ind w:left="3686" w:hanging="992"/>
        <w:jc w:val="both"/>
        <w:rPr>
          <w:rFonts w:ascii="Times New Roman" w:hAnsi="Times New Roman"/>
          <w:sz w:val="16"/>
          <w:szCs w:val="16"/>
        </w:rPr>
      </w:pPr>
      <w:r>
        <w:rPr>
          <w:rFonts w:ascii="Times New Roman" w:hAnsi="Times New Roman"/>
          <w:sz w:val="26"/>
          <w:szCs w:val="26"/>
        </w:rPr>
        <w:t xml:space="preserve">                                                      </w:t>
      </w:r>
      <w:r>
        <w:rPr>
          <w:rFonts w:ascii="Times New Roman" w:hAnsi="Times New Roman"/>
          <w:sz w:val="16"/>
          <w:szCs w:val="16"/>
        </w:rPr>
        <w:t>(Ф.И.О.)</w:t>
      </w:r>
    </w:p>
    <w:p w:rsidR="00C16899" w:rsidRDefault="00C16899" w:rsidP="00C16899">
      <w:pPr>
        <w:ind w:left="3686" w:firstLine="9"/>
        <w:jc w:val="both"/>
        <w:rPr>
          <w:rFonts w:ascii="Times New Roman" w:hAnsi="Times New Roman"/>
        </w:rPr>
      </w:pPr>
      <w:proofErr w:type="gramStart"/>
      <w:r>
        <w:rPr>
          <w:rFonts w:ascii="Times New Roman" w:hAnsi="Times New Roman"/>
        </w:rPr>
        <w:t>Зарегистрированного</w:t>
      </w:r>
      <w:proofErr w:type="gramEnd"/>
      <w:r>
        <w:rPr>
          <w:rFonts w:ascii="Times New Roman" w:hAnsi="Times New Roman"/>
        </w:rPr>
        <w:t xml:space="preserve"> по адресу:                 _____________________________________________</w:t>
      </w:r>
    </w:p>
    <w:p w:rsidR="00C16899" w:rsidRDefault="00C16899" w:rsidP="00C16899">
      <w:pPr>
        <w:ind w:left="3686"/>
        <w:jc w:val="both"/>
        <w:rPr>
          <w:rFonts w:ascii="Times New Roman" w:hAnsi="Times New Roman"/>
        </w:rPr>
      </w:pPr>
      <w:r>
        <w:rPr>
          <w:rFonts w:ascii="Times New Roman" w:hAnsi="Times New Roman"/>
        </w:rPr>
        <w:t>ул.__________________________________________</w:t>
      </w:r>
    </w:p>
    <w:p w:rsidR="00C16899" w:rsidRDefault="00C16899" w:rsidP="00C16899">
      <w:pPr>
        <w:ind w:left="3686"/>
        <w:jc w:val="both"/>
        <w:rPr>
          <w:rFonts w:ascii="Times New Roman" w:hAnsi="Times New Roman"/>
        </w:rPr>
      </w:pPr>
      <w:r>
        <w:rPr>
          <w:rFonts w:ascii="Times New Roman" w:hAnsi="Times New Roman"/>
        </w:rPr>
        <w:t xml:space="preserve">дом </w:t>
      </w:r>
      <w:proofErr w:type="spellStart"/>
      <w:r>
        <w:rPr>
          <w:rFonts w:ascii="Times New Roman" w:hAnsi="Times New Roman"/>
        </w:rPr>
        <w:t>_______________кв</w:t>
      </w:r>
      <w:proofErr w:type="spellEnd"/>
      <w:proofErr w:type="gramStart"/>
      <w:r>
        <w:rPr>
          <w:rFonts w:ascii="Times New Roman" w:hAnsi="Times New Roman"/>
        </w:rPr>
        <w:t>.(</w:t>
      </w:r>
      <w:proofErr w:type="gramEnd"/>
      <w:r>
        <w:rPr>
          <w:rFonts w:ascii="Times New Roman" w:hAnsi="Times New Roman"/>
        </w:rPr>
        <w:t xml:space="preserve">офис) </w:t>
      </w:r>
    </w:p>
    <w:p w:rsidR="00C16899" w:rsidRDefault="00C16899" w:rsidP="00C16899">
      <w:pPr>
        <w:ind w:left="3686"/>
        <w:jc w:val="both"/>
        <w:rPr>
          <w:rFonts w:ascii="Times New Roman" w:hAnsi="Times New Roman"/>
        </w:rPr>
      </w:pPr>
      <w:r>
        <w:rPr>
          <w:rFonts w:ascii="Times New Roman" w:hAnsi="Times New Roman"/>
        </w:rPr>
        <w:t>телефон ___________________________________</w:t>
      </w:r>
    </w:p>
    <w:p w:rsidR="00C16899" w:rsidRDefault="00C16899" w:rsidP="00C16899">
      <w:pPr>
        <w:spacing w:line="288" w:lineRule="auto"/>
        <w:jc w:val="both"/>
        <w:rPr>
          <w:rFonts w:ascii="Times New Roman" w:hAnsi="Times New Roman"/>
          <w:b/>
        </w:rPr>
      </w:pPr>
      <w:r>
        <w:rPr>
          <w:rFonts w:ascii="Times New Roman" w:hAnsi="Times New Roman"/>
          <w:b/>
        </w:rPr>
        <w:t xml:space="preserve">                                                            ЖАЛОБА</w:t>
      </w:r>
    </w:p>
    <w:p w:rsidR="00C16899" w:rsidRDefault="00C16899" w:rsidP="00C16899">
      <w:pPr>
        <w:spacing w:line="288" w:lineRule="auto"/>
        <w:ind w:firstLine="709"/>
        <w:jc w:val="both"/>
        <w:rPr>
          <w:rFonts w:ascii="Times New Roman" w:hAnsi="Times New Roman"/>
        </w:rPr>
      </w:pPr>
      <w:r>
        <w:rPr>
          <w:rFonts w:ascii="Times New Roman" w:hAnsi="Times New Roman"/>
        </w:rPr>
        <w:t>на ____________________________________________________</w:t>
      </w:r>
    </w:p>
    <w:p w:rsidR="00C16899" w:rsidRDefault="00C16899" w:rsidP="00C16899">
      <w:pPr>
        <w:spacing w:line="288" w:lineRule="auto"/>
        <w:ind w:firstLine="709"/>
        <w:jc w:val="both"/>
        <w:rPr>
          <w:rFonts w:ascii="Times New Roman" w:hAnsi="Times New Roman"/>
        </w:rPr>
      </w:pPr>
      <w:r>
        <w:rPr>
          <w:rFonts w:ascii="Times New Roman" w:hAnsi="Times New Roman"/>
        </w:rPr>
        <w:t>(действие, бездействие, решение)</w:t>
      </w:r>
    </w:p>
    <w:p w:rsidR="00C16899" w:rsidRDefault="00C16899" w:rsidP="00C16899">
      <w:pPr>
        <w:jc w:val="both"/>
        <w:rPr>
          <w:rFonts w:ascii="Times New Roman" w:hAnsi="Times New Roman"/>
        </w:rPr>
      </w:pPr>
      <w:r>
        <w:rPr>
          <w:rFonts w:ascii="Times New Roman" w:hAnsi="Times New Roman"/>
        </w:rPr>
        <w:t>Я,____________________________________________________________________________</w:t>
      </w:r>
    </w:p>
    <w:p w:rsidR="00C16899" w:rsidRDefault="00C16899" w:rsidP="00C16899">
      <w:pPr>
        <w:jc w:val="both"/>
        <w:rPr>
          <w:rFonts w:ascii="Times New Roman" w:hAnsi="Times New Roman"/>
        </w:rPr>
      </w:pPr>
      <w:r>
        <w:rPr>
          <w:rFonts w:ascii="Times New Roman" w:hAnsi="Times New Roman"/>
        </w:rPr>
        <w:t>(фамилия, имя, отчество)</w:t>
      </w:r>
    </w:p>
    <w:p w:rsidR="00C16899" w:rsidRDefault="00C16899" w:rsidP="00C16899">
      <w:pPr>
        <w:spacing w:line="288" w:lineRule="auto"/>
        <w:jc w:val="both"/>
        <w:rPr>
          <w:rFonts w:ascii="Times New Roman" w:hAnsi="Times New Roman"/>
        </w:rPr>
      </w:pPr>
      <w:r>
        <w:rPr>
          <w:rFonts w:ascii="Times New Roman" w:hAnsi="Times New Roman"/>
        </w:rPr>
        <w:t xml:space="preserve">«____» ___________ 20___ года обратился (ась) к специалисту  Администрации сельского поселения </w:t>
      </w:r>
      <w:proofErr w:type="spellStart"/>
      <w:r>
        <w:rPr>
          <w:rFonts w:ascii="Times New Roman" w:hAnsi="Times New Roman"/>
        </w:rPr>
        <w:t>Старокалмашевский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Чекмагушевский</w:t>
      </w:r>
      <w:proofErr w:type="spellEnd"/>
      <w:r>
        <w:rPr>
          <w:rFonts w:ascii="Times New Roman" w:hAnsi="Times New Roman"/>
        </w:rPr>
        <w:t xml:space="preserve"> район Республики Башкортостан с заявлением о</w:t>
      </w:r>
      <w:r>
        <w:t xml:space="preserve"> </w:t>
      </w:r>
      <w:r>
        <w:rPr>
          <w:rFonts w:ascii="Times New Roman" w:hAnsi="Times New Roman"/>
        </w:rPr>
        <w:t>выдаче</w:t>
      </w:r>
      <w:r>
        <w:rPr>
          <w:rFonts w:ascii="Times New Roman" w:hAnsi="Times New Roman"/>
          <w:sz w:val="28"/>
          <w:szCs w:val="28"/>
        </w:rPr>
        <w:t xml:space="preserve"> </w:t>
      </w:r>
      <w:r>
        <w:rPr>
          <w:rFonts w:ascii="Times New Roman" w:hAnsi="Times New Roman" w:cs="Times New Roman"/>
          <w:bCs/>
          <w:sz w:val="22"/>
          <w:szCs w:val="22"/>
        </w:rPr>
        <w:t>заверенной копии документа</w:t>
      </w:r>
      <w:r>
        <w:rPr>
          <w:sz w:val="22"/>
          <w:szCs w:val="22"/>
        </w:rPr>
        <w:t xml:space="preserve"> </w:t>
      </w:r>
    </w:p>
    <w:p w:rsidR="00C16899" w:rsidRDefault="00C16899" w:rsidP="00C16899">
      <w:pPr>
        <w:spacing w:line="288" w:lineRule="auto"/>
        <w:jc w:val="both"/>
        <w:rPr>
          <w:rFonts w:ascii="Times New Roman" w:hAnsi="Times New Roman"/>
        </w:rPr>
      </w:pPr>
      <w:r>
        <w:rPr>
          <w:rFonts w:ascii="Times New Roman" w:hAnsi="Times New Roman"/>
        </w:rPr>
        <w:t>_____________________________________________________________________________</w:t>
      </w:r>
    </w:p>
    <w:p w:rsidR="00C16899" w:rsidRDefault="00C16899" w:rsidP="00C16899">
      <w:pPr>
        <w:spacing w:line="288" w:lineRule="auto"/>
        <w:jc w:val="both"/>
        <w:rPr>
          <w:rFonts w:ascii="Times New Roman" w:hAnsi="Times New Roman"/>
        </w:rPr>
      </w:pPr>
      <w:r>
        <w:rPr>
          <w:rFonts w:ascii="Times New Roman" w:hAnsi="Times New Roman"/>
        </w:rPr>
        <w:t>_____________________________________________________________________________</w:t>
      </w:r>
    </w:p>
    <w:p w:rsidR="00C16899" w:rsidRDefault="00C16899" w:rsidP="00C16899">
      <w:pPr>
        <w:spacing w:line="288" w:lineRule="auto"/>
        <w:ind w:firstLine="709"/>
        <w:jc w:val="both"/>
        <w:rPr>
          <w:rFonts w:ascii="Times New Roman" w:hAnsi="Times New Roman"/>
        </w:rPr>
      </w:pPr>
      <w:r>
        <w:rPr>
          <w:rFonts w:ascii="Times New Roman" w:hAnsi="Times New Roman"/>
        </w:rPr>
        <w:t>изложить суть заявления (обращения, жалобы)</w:t>
      </w:r>
    </w:p>
    <w:p w:rsidR="00C16899" w:rsidRDefault="00C16899" w:rsidP="00C16899">
      <w:pPr>
        <w:spacing w:line="288" w:lineRule="auto"/>
        <w:ind w:firstLine="709"/>
        <w:jc w:val="both"/>
        <w:rPr>
          <w:rFonts w:ascii="Times New Roman" w:hAnsi="Times New Roman"/>
        </w:rPr>
      </w:pPr>
      <w:r>
        <w:rPr>
          <w:rFonts w:ascii="Times New Roman" w:hAnsi="Times New Roman"/>
        </w:rPr>
        <w:t xml:space="preserve">На основании </w:t>
      </w:r>
      <w:proofErr w:type="gramStart"/>
      <w:r>
        <w:rPr>
          <w:rFonts w:ascii="Times New Roman" w:hAnsi="Times New Roman"/>
        </w:rPr>
        <w:t>вышеизложенного</w:t>
      </w:r>
      <w:proofErr w:type="gramEnd"/>
      <w:r>
        <w:rPr>
          <w:rFonts w:ascii="Times New Roman" w:hAnsi="Times New Roman"/>
        </w:rPr>
        <w:t xml:space="preserve"> прошу</w:t>
      </w:r>
    </w:p>
    <w:p w:rsidR="00C16899" w:rsidRDefault="00C16899" w:rsidP="00C16899">
      <w:pPr>
        <w:spacing w:line="288" w:lineRule="auto"/>
        <w:jc w:val="both"/>
        <w:rPr>
          <w:rFonts w:ascii="Times New Roman" w:hAnsi="Times New Roman"/>
        </w:rPr>
      </w:pPr>
      <w:r>
        <w:rPr>
          <w:rFonts w:ascii="Times New Roman" w:hAnsi="Times New Roman"/>
        </w:rPr>
        <w:t>_____________________________________________________________________________</w:t>
      </w:r>
    </w:p>
    <w:p w:rsidR="00C16899" w:rsidRDefault="00C16899" w:rsidP="00C16899">
      <w:pPr>
        <w:spacing w:line="288" w:lineRule="auto"/>
        <w:jc w:val="both"/>
        <w:rPr>
          <w:rFonts w:ascii="Times New Roman" w:hAnsi="Times New Roman"/>
        </w:rPr>
      </w:pPr>
      <w:r>
        <w:rPr>
          <w:rFonts w:ascii="Times New Roman" w:hAnsi="Times New Roman"/>
        </w:rPr>
        <w:t>_____________________________________________________________________________</w:t>
      </w:r>
    </w:p>
    <w:p w:rsidR="00C16899" w:rsidRDefault="00C16899" w:rsidP="00C16899">
      <w:pPr>
        <w:jc w:val="both"/>
        <w:rPr>
          <w:rFonts w:ascii="Times New Roman" w:hAnsi="Times New Roman"/>
        </w:rPr>
      </w:pPr>
      <w:r>
        <w:rPr>
          <w:rFonts w:ascii="Times New Roman" w:hAnsi="Times New Roman"/>
        </w:rPr>
        <w:t>Дата                                                                                                                                   Подпись</w:t>
      </w:r>
    </w:p>
    <w:p w:rsidR="00C16899" w:rsidRDefault="00C16899" w:rsidP="00C16899">
      <w:pPr>
        <w:suppressAutoHyphens/>
        <w:ind w:left="5103" w:firstLine="561"/>
        <w:jc w:val="both"/>
        <w:rPr>
          <w:rFonts w:ascii="Times New Roman" w:hAnsi="Times New Roman"/>
          <w:kern w:val="2"/>
          <w:sz w:val="26"/>
          <w:szCs w:val="26"/>
          <w:lang w:eastAsia="ar-SA"/>
        </w:rPr>
      </w:pPr>
    </w:p>
    <w:p w:rsidR="00C16899" w:rsidRDefault="00C16899" w:rsidP="00C16899">
      <w:pPr>
        <w:suppressAutoHyphens/>
        <w:ind w:left="5103" w:firstLine="561"/>
        <w:jc w:val="both"/>
        <w:rPr>
          <w:rFonts w:ascii="Times New Roman" w:hAnsi="Times New Roman"/>
          <w:kern w:val="2"/>
          <w:sz w:val="26"/>
          <w:szCs w:val="26"/>
          <w:lang w:eastAsia="ar-SA"/>
        </w:rPr>
      </w:pPr>
    </w:p>
    <w:p w:rsidR="00C16899" w:rsidRDefault="00C16899" w:rsidP="00C16899">
      <w:pPr>
        <w:suppressAutoHyphens/>
        <w:ind w:left="5103" w:firstLine="561"/>
        <w:jc w:val="both"/>
        <w:rPr>
          <w:rFonts w:ascii="Times New Roman" w:hAnsi="Times New Roman"/>
          <w:kern w:val="2"/>
          <w:sz w:val="26"/>
          <w:szCs w:val="26"/>
          <w:lang w:eastAsia="ar-SA"/>
        </w:rPr>
      </w:pPr>
    </w:p>
    <w:p w:rsidR="00C16899" w:rsidRDefault="00C16899" w:rsidP="00C16899">
      <w:pPr>
        <w:pStyle w:val="3"/>
        <w:jc w:val="both"/>
        <w:rPr>
          <w:rFonts w:ascii="Times New Roman" w:hAnsi="Times New Roman"/>
          <w:b w:val="0"/>
          <w:bCs w:val="0"/>
          <w:sz w:val="24"/>
          <w:szCs w:val="24"/>
        </w:rPr>
      </w:pPr>
      <w:r>
        <w:rPr>
          <w:rFonts w:ascii="Times New Roman" w:eastAsia="DejaVu Sans" w:hAnsi="Times New Roman" w:cs="DejaVu Sans"/>
          <w:b w:val="0"/>
          <w:bCs w:val="0"/>
          <w:color w:val="000000"/>
          <w:kern w:val="2"/>
          <w:sz w:val="26"/>
          <w:szCs w:val="26"/>
          <w:lang w:eastAsia="ar-SA"/>
        </w:rPr>
        <w:lastRenderedPageBreak/>
        <w:t xml:space="preserve">                                                                                                           </w:t>
      </w:r>
      <w:r>
        <w:rPr>
          <w:rFonts w:asciiTheme="minorHAnsi" w:eastAsiaTheme="minorHAnsi" w:hAnsiTheme="minorHAnsi" w:cstheme="minorBidi"/>
          <w:b w:val="0"/>
          <w:bCs w:val="0"/>
          <w:color w:val="auto"/>
          <w:sz w:val="28"/>
          <w:szCs w:val="28"/>
          <w:lang w:eastAsia="en-US"/>
        </w:rPr>
        <w:t xml:space="preserve">  </w:t>
      </w:r>
      <w:r>
        <w:rPr>
          <w:rFonts w:ascii="Times New Roman" w:hAnsi="Times New Roman"/>
          <w:b w:val="0"/>
          <w:bCs w:val="0"/>
          <w:sz w:val="24"/>
          <w:szCs w:val="24"/>
        </w:rPr>
        <w:t xml:space="preserve">  Приложение 4</w:t>
      </w:r>
    </w:p>
    <w:p w:rsidR="00C16899" w:rsidRDefault="00C16899" w:rsidP="00C16899">
      <w:pPr>
        <w:pStyle w:val="a6"/>
        <w:spacing w:before="0" w:after="0"/>
        <w:rPr>
          <w:sz w:val="22"/>
          <w:szCs w:val="22"/>
        </w:rPr>
      </w:pPr>
      <w:r>
        <w:t>к Административному регламенту</w:t>
      </w:r>
      <w:r>
        <w:rPr>
          <w:sz w:val="22"/>
          <w:szCs w:val="22"/>
        </w:rPr>
        <w:t xml:space="preserve"> администрации </w:t>
      </w:r>
      <w:r>
        <w:rPr>
          <w:szCs w:val="28"/>
        </w:rPr>
        <w:t xml:space="preserve">сельского поселения </w:t>
      </w:r>
      <w:proofErr w:type="spellStart"/>
      <w:r>
        <w:rPr>
          <w:szCs w:val="28"/>
        </w:rPr>
        <w:t>Старокалмашевский</w:t>
      </w:r>
      <w:proofErr w:type="spellEnd"/>
      <w:r>
        <w:rPr>
          <w:szCs w:val="28"/>
        </w:rPr>
        <w:t xml:space="preserve"> сельсовет муниципального района </w:t>
      </w:r>
      <w:proofErr w:type="spellStart"/>
      <w:r>
        <w:rPr>
          <w:szCs w:val="28"/>
        </w:rPr>
        <w:t>Чекмагушевский</w:t>
      </w:r>
      <w:proofErr w:type="spellEnd"/>
      <w:r>
        <w:rPr>
          <w:szCs w:val="28"/>
        </w:rPr>
        <w:t xml:space="preserve"> район Республики Башкортостан</w:t>
      </w:r>
    </w:p>
    <w:p w:rsidR="00C16899" w:rsidRDefault="00C16899" w:rsidP="00C16899">
      <w:pPr>
        <w:pStyle w:val="ConsNormal"/>
        <w:tabs>
          <w:tab w:val="num" w:pos="426"/>
        </w:tabs>
        <w:ind w:right="0"/>
        <w:jc w:val="both"/>
        <w:rPr>
          <w:rFonts w:ascii="Times New Roman" w:hAnsi="Times New Roman" w:cs="Times New Roman"/>
          <w:sz w:val="24"/>
          <w:szCs w:val="24"/>
        </w:rPr>
      </w:pPr>
    </w:p>
    <w:p w:rsidR="00C16899" w:rsidRDefault="00C16899" w:rsidP="00C16899">
      <w:pPr>
        <w:ind w:left="3686" w:firstLine="9"/>
        <w:jc w:val="both"/>
        <w:rPr>
          <w:rFonts w:ascii="Times New Roman" w:hAnsi="Times New Roman"/>
          <w:spacing w:val="-4"/>
        </w:rPr>
      </w:pPr>
      <w:r>
        <w:rPr>
          <w:rFonts w:ascii="Times New Roman" w:hAnsi="Times New Roman"/>
          <w:spacing w:val="-4"/>
        </w:rPr>
        <w:t xml:space="preserve">Главе сельского поселения </w:t>
      </w:r>
      <w:proofErr w:type="spellStart"/>
      <w:r>
        <w:rPr>
          <w:rFonts w:ascii="Times New Roman" w:hAnsi="Times New Roman"/>
        </w:rPr>
        <w:t>Старокалмашевский</w:t>
      </w:r>
      <w:proofErr w:type="spellEnd"/>
      <w:r>
        <w:rPr>
          <w:rFonts w:ascii="Times New Roman" w:hAnsi="Times New Roman"/>
        </w:rPr>
        <w:t xml:space="preserve"> сельсовет</w:t>
      </w:r>
      <w:r>
        <w:rPr>
          <w:rFonts w:ascii="Times New Roman" w:hAnsi="Times New Roman"/>
          <w:spacing w:val="-4"/>
        </w:rPr>
        <w:t xml:space="preserve"> муниципального района</w:t>
      </w:r>
      <w:r>
        <w:rPr>
          <w:rFonts w:ascii="Times New Roman" w:hAnsi="Times New Roman"/>
          <w:sz w:val="28"/>
          <w:szCs w:val="28"/>
        </w:rPr>
        <w:t xml:space="preserve"> </w:t>
      </w:r>
      <w:proofErr w:type="spellStart"/>
      <w:r>
        <w:rPr>
          <w:rFonts w:ascii="Times New Roman" w:hAnsi="Times New Roman"/>
        </w:rPr>
        <w:t>Чекмагушевский</w:t>
      </w:r>
      <w:proofErr w:type="spellEnd"/>
      <w:r>
        <w:rPr>
          <w:rFonts w:ascii="Times New Roman" w:hAnsi="Times New Roman"/>
          <w:spacing w:val="-4"/>
        </w:rPr>
        <w:t xml:space="preserve"> район </w:t>
      </w:r>
    </w:p>
    <w:p w:rsidR="00C16899" w:rsidRDefault="00C16899" w:rsidP="00C16899">
      <w:pPr>
        <w:pStyle w:val="ConsNormal"/>
        <w:tabs>
          <w:tab w:val="num" w:pos="426"/>
        </w:tabs>
        <w:ind w:right="0"/>
        <w:jc w:val="both"/>
        <w:rPr>
          <w:rFonts w:ascii="Times New Roman" w:hAnsi="Times New Roman" w:cs="Times New Roman"/>
          <w:sz w:val="24"/>
          <w:szCs w:val="24"/>
        </w:rPr>
      </w:pPr>
      <w:r>
        <w:rPr>
          <w:rFonts w:ascii="Times New Roman" w:hAnsi="Times New Roman"/>
          <w:spacing w:val="-4"/>
          <w:sz w:val="24"/>
          <w:szCs w:val="24"/>
        </w:rPr>
        <w:t xml:space="preserve">                                                     Республики Башкортостан</w:t>
      </w:r>
      <w:r>
        <w:rPr>
          <w:rFonts w:ascii="Times New Roman" w:hAnsi="Times New Roman" w:cs="Times New Roman"/>
          <w:sz w:val="24"/>
          <w:szCs w:val="24"/>
        </w:rPr>
        <w:t xml:space="preserve">  </w:t>
      </w:r>
    </w:p>
    <w:p w:rsidR="00C16899" w:rsidRDefault="00C16899" w:rsidP="00C16899">
      <w:pPr>
        <w:ind w:left="4248"/>
        <w:jc w:val="both"/>
        <w:rPr>
          <w:rFonts w:ascii="Times New Roman" w:hAnsi="Times New Roman" w:cs="Times New Roman"/>
        </w:rPr>
      </w:pPr>
    </w:p>
    <w:p w:rsidR="00C16899" w:rsidRDefault="00C16899" w:rsidP="00C16899">
      <w:pPr>
        <w:ind w:left="4248"/>
        <w:jc w:val="both"/>
        <w:rPr>
          <w:rFonts w:ascii="Times New Roman" w:hAnsi="Times New Roman" w:cs="Times New Roman"/>
        </w:rPr>
      </w:pPr>
      <w:r>
        <w:rPr>
          <w:rFonts w:ascii="Times New Roman" w:hAnsi="Times New Roman" w:cs="Times New Roman"/>
        </w:rPr>
        <w:t xml:space="preserve">                                                        </w:t>
      </w:r>
    </w:p>
    <w:p w:rsidR="00C16899" w:rsidRDefault="00C16899" w:rsidP="00C16899">
      <w:pPr>
        <w:ind w:left="5220"/>
        <w:jc w:val="both"/>
        <w:rPr>
          <w:rFonts w:ascii="Times New Roman" w:hAnsi="Times New Roman" w:cs="Times New Roman"/>
        </w:rPr>
      </w:pPr>
      <w:r>
        <w:rPr>
          <w:rFonts w:ascii="Times New Roman" w:hAnsi="Times New Roman" w:cs="Times New Roman"/>
        </w:rPr>
        <w:t>от</w:t>
      </w:r>
    </w:p>
    <w:p w:rsidR="00C16899" w:rsidRDefault="00C16899" w:rsidP="00C16899">
      <w:pPr>
        <w:ind w:left="5220"/>
        <w:jc w:val="both"/>
        <w:rPr>
          <w:rFonts w:ascii="Times New Roman" w:hAnsi="Times New Roman" w:cs="Times New Roman"/>
        </w:rPr>
      </w:pPr>
      <w:r>
        <w:rPr>
          <w:rFonts w:ascii="Times New Roman" w:hAnsi="Times New Roman" w:cs="Times New Roman"/>
        </w:rPr>
        <w:t>___________________________________</w:t>
      </w:r>
    </w:p>
    <w:p w:rsidR="00C16899" w:rsidRDefault="00C16899" w:rsidP="00C16899">
      <w:pPr>
        <w:ind w:left="5220"/>
        <w:jc w:val="both"/>
        <w:rPr>
          <w:rFonts w:ascii="Times New Roman" w:hAnsi="Times New Roman" w:cs="Times New Roman"/>
        </w:rPr>
      </w:pPr>
      <w:r>
        <w:rPr>
          <w:rFonts w:ascii="Times New Roman" w:hAnsi="Times New Roman" w:cs="Times New Roman"/>
        </w:rPr>
        <w:t>заявитель</w:t>
      </w:r>
    </w:p>
    <w:p w:rsidR="00C16899" w:rsidRDefault="00C16899" w:rsidP="00C16899">
      <w:pPr>
        <w:jc w:val="both"/>
        <w:rPr>
          <w:rFonts w:ascii="Times New Roman" w:hAnsi="Times New Roman" w:cs="Times New Roman"/>
        </w:rPr>
      </w:pPr>
    </w:p>
    <w:p w:rsidR="00C16899" w:rsidRDefault="00C16899" w:rsidP="00C16899">
      <w:pPr>
        <w:jc w:val="both"/>
        <w:rPr>
          <w:rFonts w:ascii="Times New Roman" w:hAnsi="Times New Roman" w:cs="Times New Roman"/>
          <w:b/>
        </w:rPr>
      </w:pPr>
      <w:r>
        <w:rPr>
          <w:rFonts w:ascii="Times New Roman" w:hAnsi="Times New Roman" w:cs="Times New Roman"/>
          <w:b/>
        </w:rPr>
        <w:t xml:space="preserve">ОБРАЩЕНИЕ </w:t>
      </w:r>
    </w:p>
    <w:p w:rsidR="00C16899" w:rsidRDefault="00C16899" w:rsidP="00C16899">
      <w:pPr>
        <w:jc w:val="both"/>
        <w:rPr>
          <w:rFonts w:ascii="Times New Roman" w:hAnsi="Times New Roman" w:cs="Times New Roman"/>
        </w:rPr>
      </w:pPr>
    </w:p>
    <w:p w:rsidR="00C16899" w:rsidRDefault="00C16899" w:rsidP="00C16899">
      <w:pPr>
        <w:ind w:firstLine="900"/>
        <w:jc w:val="both"/>
        <w:rPr>
          <w:rFonts w:ascii="Times New Roman" w:hAnsi="Times New Roman" w:cs="Times New Roman"/>
        </w:rPr>
      </w:pPr>
      <w:r>
        <w:rPr>
          <w:rFonts w:ascii="Times New Roman" w:hAnsi="Times New Roman" w:cs="Times New Roman"/>
        </w:rPr>
        <w:t xml:space="preserve">Я,   _____________________________________________________________________, </w:t>
      </w:r>
      <w:r>
        <w:rPr>
          <w:rFonts w:ascii="Times New Roman" w:hAnsi="Times New Roman" w:cs="Times New Roman"/>
          <w:bCs/>
        </w:rPr>
        <w:t>обратился</w:t>
      </w:r>
      <w:proofErr w:type="gramStart"/>
      <w:r>
        <w:rPr>
          <w:rFonts w:ascii="Times New Roman" w:hAnsi="Times New Roman" w:cs="Times New Roman"/>
          <w:bCs/>
        </w:rPr>
        <w:t xml:space="preserve"> (-</w:t>
      </w:r>
      <w:proofErr w:type="gramEnd"/>
      <w:r>
        <w:rPr>
          <w:rFonts w:ascii="Times New Roman" w:hAnsi="Times New Roman" w:cs="Times New Roman"/>
          <w:bCs/>
        </w:rPr>
        <w:t xml:space="preserve">ась) специалисту по работе с обращениями граждан администрации </w:t>
      </w:r>
      <w:r>
        <w:rPr>
          <w:rFonts w:ascii="Times New Roman" w:hAnsi="Times New Roman" w:cs="Times New Roman"/>
        </w:rPr>
        <w:t xml:space="preserve"> Сретенского </w:t>
      </w:r>
      <w:r>
        <w:rPr>
          <w:rFonts w:ascii="Times New Roman" w:hAnsi="Times New Roman" w:cs="Times New Roman"/>
          <w:bCs/>
        </w:rPr>
        <w:t>сельского поселения с заявлением о выдаче заверенной копии документа</w:t>
      </w:r>
      <w:r>
        <w:rPr>
          <w:rFonts w:ascii="Times New Roman" w:hAnsi="Times New Roman" w:cs="Times New Roman"/>
        </w:rPr>
        <w:t xml:space="preserve"> _________________________________________________________________________________.</w:t>
      </w:r>
    </w:p>
    <w:p w:rsidR="00C16899" w:rsidRDefault="00C16899" w:rsidP="00C16899">
      <w:pPr>
        <w:ind w:firstLine="900"/>
        <w:jc w:val="both"/>
        <w:rPr>
          <w:rFonts w:ascii="Times New Roman" w:hAnsi="Times New Roman" w:cs="Times New Roman"/>
          <w:bCs/>
        </w:rPr>
      </w:pPr>
      <w:r>
        <w:rPr>
          <w:rFonts w:ascii="Times New Roman" w:hAnsi="Times New Roman" w:cs="Times New Roman"/>
        </w:rPr>
        <w:t xml:space="preserve">                                                             (наименование объекта)</w:t>
      </w:r>
    </w:p>
    <w:p w:rsidR="00C16899" w:rsidRDefault="00C16899" w:rsidP="00C16899">
      <w:pPr>
        <w:ind w:firstLine="851"/>
        <w:jc w:val="both"/>
        <w:rPr>
          <w:rFonts w:ascii="Times New Roman" w:hAnsi="Times New Roman" w:cs="Times New Roman"/>
          <w:bCs/>
        </w:rPr>
      </w:pPr>
    </w:p>
    <w:p w:rsidR="00C16899" w:rsidRDefault="00C16899" w:rsidP="00C16899">
      <w:pPr>
        <w:ind w:firstLine="851"/>
        <w:jc w:val="both"/>
        <w:rPr>
          <w:rFonts w:ascii="Times New Roman" w:hAnsi="Times New Roman" w:cs="Times New Roman"/>
        </w:rPr>
      </w:pPr>
      <w:r>
        <w:rPr>
          <w:rFonts w:ascii="Times New Roman" w:hAnsi="Times New Roman" w:cs="Times New Roman"/>
          <w:bCs/>
        </w:rPr>
        <w:t xml:space="preserve">«____»______________ 20___ года был получен отказ в </w:t>
      </w:r>
      <w:r>
        <w:rPr>
          <w:rFonts w:ascii="Times New Roman" w:hAnsi="Times New Roman" w:cs="Times New Roman"/>
        </w:rPr>
        <w:t>выдаче заверенной копий документа ________________________________________________________________________</w:t>
      </w:r>
    </w:p>
    <w:p w:rsidR="00C16899" w:rsidRDefault="00C16899" w:rsidP="00C16899">
      <w:pPr>
        <w:ind w:firstLine="851"/>
        <w:jc w:val="both"/>
        <w:rPr>
          <w:rFonts w:ascii="Times New Roman" w:hAnsi="Times New Roman" w:cs="Times New Roman"/>
        </w:rPr>
      </w:pPr>
      <w:r>
        <w:rPr>
          <w:rFonts w:ascii="Times New Roman" w:hAnsi="Times New Roman" w:cs="Times New Roman"/>
        </w:rPr>
        <w:t>(наименование документа)</w:t>
      </w:r>
    </w:p>
    <w:p w:rsidR="00C16899" w:rsidRDefault="00C16899" w:rsidP="00C16899">
      <w:pPr>
        <w:jc w:val="both"/>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__________________________________________________________________________.</w:t>
      </w:r>
    </w:p>
    <w:p w:rsidR="00C16899" w:rsidRDefault="00C16899" w:rsidP="00C16899">
      <w:pPr>
        <w:ind w:firstLine="851"/>
        <w:jc w:val="both"/>
        <w:rPr>
          <w:rFonts w:ascii="Times New Roman" w:hAnsi="Times New Roman" w:cs="Times New Roman"/>
          <w:bCs/>
        </w:rPr>
      </w:pPr>
    </w:p>
    <w:p w:rsidR="00C16899" w:rsidRDefault="00C16899" w:rsidP="00C16899">
      <w:pPr>
        <w:ind w:firstLine="851"/>
        <w:jc w:val="both"/>
        <w:rPr>
          <w:rFonts w:ascii="Times New Roman" w:hAnsi="Times New Roman" w:cs="Times New Roman"/>
          <w:bCs/>
        </w:rPr>
      </w:pPr>
      <w:r>
        <w:rPr>
          <w:rFonts w:ascii="Times New Roman" w:hAnsi="Times New Roman" w:cs="Times New Roman"/>
          <w:bCs/>
        </w:rPr>
        <w:t xml:space="preserve">Прошу повторно рассмотреть мое заявление, </w:t>
      </w:r>
    </w:p>
    <w:p w:rsidR="00C16899" w:rsidRDefault="00C16899" w:rsidP="00C16899">
      <w:pPr>
        <w:ind w:firstLine="851"/>
        <w:jc w:val="both"/>
        <w:rPr>
          <w:rFonts w:ascii="Times New Roman" w:hAnsi="Times New Roman" w:cs="Times New Roman"/>
        </w:rPr>
      </w:pPr>
      <w:proofErr w:type="gramStart"/>
      <w:r>
        <w:rPr>
          <w:rFonts w:ascii="Times New Roman" w:hAnsi="Times New Roman" w:cs="Times New Roman"/>
          <w:bCs/>
        </w:rPr>
        <w:t>представленное</w:t>
      </w:r>
      <w:proofErr w:type="gramEnd"/>
      <w:r>
        <w:rPr>
          <w:rFonts w:ascii="Times New Roman" w:hAnsi="Times New Roman" w:cs="Times New Roman"/>
          <w:bCs/>
        </w:rPr>
        <w:t xml:space="preserve"> «____»_________ 20___года, и выдать заверенную копию документа _________________________________________________________________________________</w:t>
      </w:r>
      <w:r>
        <w:rPr>
          <w:rFonts w:ascii="Times New Roman" w:hAnsi="Times New Roman" w:cs="Times New Roman"/>
        </w:rPr>
        <w:t>.</w:t>
      </w:r>
    </w:p>
    <w:p w:rsidR="00C16899" w:rsidRDefault="00C16899" w:rsidP="00C16899">
      <w:pPr>
        <w:jc w:val="both"/>
        <w:rPr>
          <w:rFonts w:ascii="Times New Roman" w:hAnsi="Times New Roman" w:cs="Times New Roman"/>
          <w:bCs/>
        </w:rPr>
      </w:pPr>
      <w:r>
        <w:rPr>
          <w:rFonts w:ascii="Times New Roman" w:hAnsi="Times New Roman" w:cs="Times New Roman"/>
        </w:rPr>
        <w:t>(наименование документа)</w:t>
      </w:r>
    </w:p>
    <w:p w:rsidR="00C16899" w:rsidRDefault="00C16899" w:rsidP="00C16899">
      <w:pPr>
        <w:ind w:firstLine="851"/>
        <w:jc w:val="both"/>
        <w:rPr>
          <w:rFonts w:ascii="Times New Roman" w:hAnsi="Times New Roman" w:cs="Times New Roman"/>
          <w:bCs/>
        </w:rPr>
      </w:pPr>
    </w:p>
    <w:p w:rsidR="00C16899" w:rsidRDefault="00C16899" w:rsidP="00C16899">
      <w:pPr>
        <w:pStyle w:val="a4"/>
        <w:jc w:val="both"/>
        <w:rPr>
          <w:rFonts w:ascii="Times New Roman" w:hAnsi="Times New Roman" w:cs="Times New Roman"/>
        </w:rPr>
      </w:pPr>
      <w:r>
        <w:rPr>
          <w:rFonts w:ascii="Times New Roman" w:hAnsi="Times New Roman" w:cs="Times New Roman"/>
        </w:rPr>
        <w:t xml:space="preserve"> </w:t>
      </w:r>
    </w:p>
    <w:p w:rsidR="00C16899" w:rsidRDefault="00C16899" w:rsidP="00C16899">
      <w:pPr>
        <w:pStyle w:val="a4"/>
        <w:jc w:val="both"/>
        <w:rPr>
          <w:rFonts w:ascii="Times New Roman" w:hAnsi="Times New Roman" w:cs="Times New Roman"/>
        </w:rPr>
      </w:pPr>
      <w:r>
        <w:rPr>
          <w:rFonts w:ascii="Times New Roman" w:hAnsi="Times New Roman" w:cs="Times New Roman"/>
        </w:rPr>
        <w:t>_____________________                   _________________________________</w:t>
      </w:r>
    </w:p>
    <w:p w:rsidR="00C16899" w:rsidRDefault="00C16899" w:rsidP="00C16899">
      <w:pPr>
        <w:jc w:val="both"/>
        <w:rPr>
          <w:rFonts w:ascii="Times New Roman" w:hAnsi="Times New Roman" w:cs="Times New Roman"/>
          <w:bCs/>
        </w:rPr>
      </w:pPr>
      <w:r>
        <w:rPr>
          <w:rFonts w:ascii="Times New Roman" w:hAnsi="Times New Roman" w:cs="Times New Roman"/>
          <w:bCs/>
        </w:rPr>
        <w:t>(подпись заявителя)</w:t>
      </w:r>
      <w:r>
        <w:rPr>
          <w:rFonts w:ascii="Times New Roman" w:hAnsi="Times New Roman" w:cs="Times New Roman"/>
          <w:bCs/>
        </w:rPr>
        <w:tab/>
        <w:t xml:space="preserve">                        (фамилия, имя, отчество заявителя)«___»___________20_____г.</w:t>
      </w:r>
    </w:p>
    <w:p w:rsidR="00C16899" w:rsidRDefault="00C16899" w:rsidP="00C16899">
      <w:pPr>
        <w:jc w:val="both"/>
        <w:rPr>
          <w:rFonts w:ascii="Times New Roman" w:hAnsi="Times New Roman" w:cs="Times New Roman"/>
        </w:rPr>
      </w:pPr>
    </w:p>
    <w:p w:rsidR="00C16899" w:rsidRDefault="00C16899" w:rsidP="00C16899">
      <w:pPr>
        <w:pStyle w:val="32"/>
        <w:shd w:val="clear" w:color="auto" w:fill="auto"/>
        <w:tabs>
          <w:tab w:val="left" w:pos="923"/>
        </w:tabs>
        <w:spacing w:before="0" w:line="278" w:lineRule="exact"/>
        <w:ind w:right="40"/>
        <w:rPr>
          <w:rFonts w:ascii="Times New Roman" w:hAnsi="Times New Roman" w:cs="Times New Roman"/>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8"/>
          <w:szCs w:val="28"/>
        </w:rPr>
      </w:pPr>
    </w:p>
    <w:p w:rsidR="00C16899" w:rsidRDefault="00C16899" w:rsidP="00C16899">
      <w:pPr>
        <w:pStyle w:val="32"/>
        <w:shd w:val="clear" w:color="auto" w:fill="auto"/>
        <w:tabs>
          <w:tab w:val="left" w:pos="923"/>
        </w:tabs>
        <w:spacing w:before="0" w:line="278" w:lineRule="exact"/>
        <w:ind w:right="40"/>
        <w:rPr>
          <w:sz w:val="24"/>
          <w:szCs w:val="24"/>
        </w:rPr>
      </w:pPr>
      <w:r>
        <w:rPr>
          <w:sz w:val="24"/>
          <w:szCs w:val="24"/>
        </w:rPr>
        <w:t xml:space="preserve">                                                                                                                                Приложение 5</w:t>
      </w:r>
    </w:p>
    <w:p w:rsidR="00C16899" w:rsidRDefault="00C16899" w:rsidP="00C16899">
      <w:pPr>
        <w:jc w:val="both"/>
        <w:rPr>
          <w:lang/>
        </w:rPr>
      </w:pPr>
    </w:p>
    <w:p w:rsidR="00C16899" w:rsidRDefault="00C16899" w:rsidP="00C16899">
      <w:pPr>
        <w:jc w:val="both"/>
        <w:rPr>
          <w:lang/>
        </w:rPr>
      </w:pPr>
    </w:p>
    <w:p w:rsidR="00C16899" w:rsidRDefault="00C16899" w:rsidP="00C16899">
      <w:pPr>
        <w:jc w:val="both"/>
        <w:rPr>
          <w:rFonts w:ascii="Times New Roman" w:hAnsi="Times New Roman" w:cs="Times New Roman"/>
          <w:b/>
          <w:sz w:val="28"/>
          <w:szCs w:val="28"/>
        </w:rPr>
      </w:pPr>
      <w:r>
        <w:rPr>
          <w:rFonts w:ascii="Times New Roman" w:hAnsi="Times New Roman" w:cs="Times New Roman"/>
          <w:b/>
          <w:sz w:val="28"/>
          <w:szCs w:val="28"/>
        </w:rPr>
        <w:t xml:space="preserve">                                                БЛОК-СХЕМА</w:t>
      </w:r>
    </w:p>
    <w:p w:rsidR="00C16899" w:rsidRDefault="00C16899" w:rsidP="00C16899">
      <w:pPr>
        <w:jc w:val="both"/>
        <w:rPr>
          <w:rFonts w:ascii="Times New Roman" w:hAnsi="Times New Roman" w:cs="Times New Roman"/>
          <w:b/>
          <w:sz w:val="28"/>
          <w:szCs w:val="28"/>
        </w:rPr>
      </w:pPr>
      <w:r>
        <w:rPr>
          <w:rFonts w:ascii="Times New Roman" w:hAnsi="Times New Roman" w:cs="Times New Roman"/>
          <w:b/>
          <w:sz w:val="28"/>
          <w:szCs w:val="28"/>
        </w:rPr>
        <w:t>последовательности действий по выдаче заверенных копий</w:t>
      </w:r>
      <w:r>
        <w:rPr>
          <w:rFonts w:ascii="Times New Roman" w:hAnsi="Times New Roman" w:cs="Times New Roman"/>
          <w:sz w:val="28"/>
          <w:szCs w:val="28"/>
        </w:rPr>
        <w:t xml:space="preserve"> </w:t>
      </w:r>
      <w:r>
        <w:rPr>
          <w:rFonts w:ascii="Times New Roman" w:hAnsi="Times New Roman" w:cs="Times New Roman"/>
          <w:b/>
          <w:sz w:val="28"/>
          <w:szCs w:val="28"/>
        </w:rPr>
        <w:t xml:space="preserve">документов администрации сельского поселения </w:t>
      </w:r>
      <w:proofErr w:type="spellStart"/>
      <w:r>
        <w:rPr>
          <w:rFonts w:ascii="Times New Roman" w:hAnsi="Times New Roman" w:cs="Times New Roman"/>
          <w:b/>
          <w:sz w:val="28"/>
          <w:szCs w:val="28"/>
        </w:rPr>
        <w:t>Старокалмашевский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Чекмагушевский</w:t>
      </w:r>
      <w:proofErr w:type="spellEnd"/>
      <w:r>
        <w:rPr>
          <w:rFonts w:ascii="Times New Roman" w:hAnsi="Times New Roman" w:cs="Times New Roman"/>
          <w:b/>
          <w:sz w:val="28"/>
          <w:szCs w:val="28"/>
        </w:rPr>
        <w:t xml:space="preserve"> район Республики Башкортостан</w:t>
      </w: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r>
        <w:pict>
          <v:group id="_x0000_s1026" style="position:absolute;left:0;text-align:left;margin-left:-40.5pt;margin-top:12.75pt;width:7in;height:422.4pt;z-index:251658240" coordorigin="1440,4141" coordsize="10080,8448">
            <v:line id="_x0000_s1027" style="position:absolute" from="6300,5389" to="6300,5991">
              <v:stroke endarrow="block" endarrowwidth="narrow"/>
            </v:line>
            <v:line id="_x0000_s1028" style="position:absolute" from="3420,10249" to="3420,11149">
              <v:stroke endarrow="block" endarrowwidth="narrow"/>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4320;top:4141;width:3780;height:1428">
              <v:textbox style="mso-next-textbox:#_x0000_s1029">
                <w:txbxContent>
                  <w:p w:rsidR="00C16899" w:rsidRDefault="00C16899" w:rsidP="00C16899">
                    <w:pPr>
                      <w:jc w:val="center"/>
                      <w:rPr>
                        <w:sz w:val="26"/>
                        <w:szCs w:val="26"/>
                      </w:rPr>
                    </w:pPr>
                    <w:r>
                      <w:rPr>
                        <w:sz w:val="26"/>
                        <w:szCs w:val="26"/>
                      </w:rPr>
                      <w:t xml:space="preserve">Приём и регистрация заявления, </w:t>
                    </w:r>
                  </w:p>
                  <w:p w:rsidR="00C16899" w:rsidRDefault="00C16899" w:rsidP="00C16899">
                    <w:pPr>
                      <w:jc w:val="center"/>
                      <w:rPr>
                        <w:sz w:val="26"/>
                        <w:szCs w:val="26"/>
                      </w:rPr>
                    </w:pPr>
                    <w:r>
                      <w:rPr>
                        <w:sz w:val="26"/>
                        <w:szCs w:val="26"/>
                      </w:rPr>
                      <w:t>до 20 мин.</w:t>
                    </w:r>
                  </w:p>
                </w:txbxContent>
              </v:textbox>
            </v:shape>
            <v:shapetype id="_x0000_t109" coordsize="21600,21600" o:spt="109" path="m,l,21600r21600,l21600,xe">
              <v:stroke joinstyle="miter"/>
              <v:path gradientshapeok="t" o:connecttype="rect"/>
            </v:shapetype>
            <v:shape id="_x0000_s1030" type="#_x0000_t109" style="position:absolute;left:3600;top:5991;width:5580;height:1378">
              <v:textbox>
                <w:txbxContent>
                  <w:p w:rsidR="00C16899" w:rsidRDefault="00C16899" w:rsidP="00C16899">
                    <w:pPr>
                      <w:jc w:val="center"/>
                      <w:rPr>
                        <w:sz w:val="26"/>
                        <w:szCs w:val="26"/>
                      </w:rPr>
                    </w:pPr>
                    <w:r>
                      <w:rPr>
                        <w:sz w:val="26"/>
                        <w:szCs w:val="26"/>
                      </w:rPr>
                      <w:t>Рассмотрение заявления</w:t>
                    </w:r>
                  </w:p>
                  <w:p w:rsidR="00C16899" w:rsidRDefault="00C16899" w:rsidP="00C16899">
                    <w:pPr>
                      <w:jc w:val="center"/>
                      <w:rPr>
                        <w:sz w:val="26"/>
                        <w:szCs w:val="26"/>
                      </w:rPr>
                    </w:pPr>
                    <w:r>
                      <w:rPr>
                        <w:sz w:val="26"/>
                        <w:szCs w:val="26"/>
                      </w:rPr>
                      <w:t xml:space="preserve"> главой администрации </w:t>
                    </w:r>
                  </w:p>
                  <w:p w:rsidR="00C16899" w:rsidRDefault="00C16899" w:rsidP="00C16899">
                    <w:pPr>
                      <w:jc w:val="center"/>
                      <w:rPr>
                        <w:sz w:val="26"/>
                        <w:szCs w:val="26"/>
                      </w:rPr>
                    </w:pPr>
                    <w:r>
                      <w:rPr>
                        <w:sz w:val="26"/>
                        <w:szCs w:val="26"/>
                      </w:rPr>
                      <w:t>сельского поселения</w:t>
                    </w:r>
                    <w:proofErr w:type="gramStart"/>
                    <w:r>
                      <w:rPr>
                        <w:sz w:val="26"/>
                        <w:szCs w:val="26"/>
                      </w:rPr>
                      <w:t xml:space="preserve"> ,</w:t>
                    </w:r>
                    <w:proofErr w:type="gramEnd"/>
                    <w:r>
                      <w:rPr>
                        <w:sz w:val="26"/>
                        <w:szCs w:val="26"/>
                      </w:rPr>
                      <w:t xml:space="preserve">  </w:t>
                    </w:r>
                  </w:p>
                  <w:p w:rsidR="00C16899" w:rsidRDefault="00C16899" w:rsidP="00C16899">
                    <w:pPr>
                      <w:jc w:val="center"/>
                      <w:rPr>
                        <w:sz w:val="26"/>
                        <w:szCs w:val="26"/>
                      </w:rPr>
                    </w:pPr>
                    <w:r>
                      <w:rPr>
                        <w:sz w:val="26"/>
                        <w:szCs w:val="26"/>
                      </w:rPr>
                      <w:t>3 дня</w:t>
                    </w:r>
                  </w:p>
                  <w:p w:rsidR="00C16899" w:rsidRDefault="00C16899" w:rsidP="00C16899">
                    <w:pPr>
                      <w:rPr>
                        <w:sz w:val="22"/>
                        <w:szCs w:val="22"/>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1440;top:8089;width:4500;height:2160">
              <v:textbox>
                <w:txbxContent>
                  <w:p w:rsidR="00C16899" w:rsidRDefault="00C16899" w:rsidP="00C16899">
                    <w:pPr>
                      <w:jc w:val="center"/>
                      <w:rPr>
                        <w:sz w:val="26"/>
                        <w:szCs w:val="26"/>
                      </w:rPr>
                    </w:pPr>
                    <w:r>
                      <w:rPr>
                        <w:sz w:val="26"/>
                        <w:szCs w:val="26"/>
                      </w:rPr>
                      <w:t xml:space="preserve">Рассмотрение заявления специалистом по делопроизводству, </w:t>
                    </w:r>
                  </w:p>
                  <w:p w:rsidR="00C16899" w:rsidRDefault="00C16899" w:rsidP="00C16899">
                    <w:pPr>
                      <w:jc w:val="center"/>
                      <w:rPr>
                        <w:sz w:val="26"/>
                        <w:szCs w:val="26"/>
                      </w:rPr>
                    </w:pPr>
                    <w:r>
                      <w:rPr>
                        <w:sz w:val="26"/>
                        <w:szCs w:val="26"/>
                      </w:rPr>
                      <w:t xml:space="preserve">изготовление и </w:t>
                    </w:r>
                    <w:proofErr w:type="gramStart"/>
                    <w:r>
                      <w:rPr>
                        <w:sz w:val="26"/>
                        <w:szCs w:val="26"/>
                      </w:rPr>
                      <w:t>заверение копии</w:t>
                    </w:r>
                    <w:proofErr w:type="gramEnd"/>
                    <w:r>
                      <w:rPr>
                        <w:sz w:val="26"/>
                        <w:szCs w:val="26"/>
                      </w:rPr>
                      <w:t xml:space="preserve"> запрашиваемого  заявителем документа,</w:t>
                    </w:r>
                  </w:p>
                  <w:p w:rsidR="00C16899" w:rsidRDefault="00C16899" w:rsidP="00C16899">
                    <w:pPr>
                      <w:jc w:val="center"/>
                      <w:rPr>
                        <w:sz w:val="26"/>
                        <w:szCs w:val="26"/>
                      </w:rPr>
                    </w:pPr>
                    <w:r>
                      <w:rPr>
                        <w:sz w:val="26"/>
                        <w:szCs w:val="26"/>
                      </w:rPr>
                      <w:t>2 дня</w:t>
                    </w:r>
                  </w:p>
                </w:txbxContent>
              </v:textbox>
            </v:shape>
            <v:shape id="_x0000_s1032" type="#_x0000_t176" style="position:absolute;left:6480;top:8120;width:5040;height:2129">
              <v:textbox>
                <w:txbxContent>
                  <w:p w:rsidR="00C16899" w:rsidRDefault="00C16899" w:rsidP="00C16899">
                    <w:pPr>
                      <w:jc w:val="center"/>
                      <w:rPr>
                        <w:sz w:val="26"/>
                        <w:szCs w:val="26"/>
                      </w:rPr>
                    </w:pPr>
                    <w:r>
                      <w:rPr>
                        <w:sz w:val="26"/>
                        <w:szCs w:val="26"/>
                      </w:rPr>
                      <w:t xml:space="preserve">Направление заявителю  письменного уведомления администрации сельского поселения </w:t>
                    </w:r>
                  </w:p>
                  <w:p w:rsidR="00C16899" w:rsidRDefault="00C16899" w:rsidP="00C16899">
                    <w:pPr>
                      <w:jc w:val="center"/>
                      <w:rPr>
                        <w:sz w:val="26"/>
                        <w:szCs w:val="26"/>
                      </w:rPr>
                    </w:pPr>
                    <w:r>
                      <w:rPr>
                        <w:sz w:val="26"/>
                        <w:szCs w:val="26"/>
                      </w:rPr>
                      <w:t xml:space="preserve">об отказе в выдаче заверенной копии документа, </w:t>
                    </w:r>
                  </w:p>
                  <w:p w:rsidR="00C16899" w:rsidRDefault="00C16899" w:rsidP="00C16899">
                    <w:pPr>
                      <w:jc w:val="center"/>
                      <w:rPr>
                        <w:sz w:val="26"/>
                        <w:szCs w:val="26"/>
                      </w:rPr>
                    </w:pPr>
                    <w:r>
                      <w:rPr>
                        <w:sz w:val="26"/>
                        <w:szCs w:val="26"/>
                      </w:rPr>
                      <w:t>2 дня</w:t>
                    </w:r>
                  </w:p>
                </w:txbxContent>
              </v:textbox>
            </v:shape>
            <v:shapetype id="_x0000_t116" coordsize="21600,21600" o:spt="116" path="m3475,qx,10800,3475,21600l18125,21600qx21600,10800,18125,xe">
              <v:stroke joinstyle="miter"/>
              <v:path gradientshapeok="t" o:connecttype="rect" textboxrect="1018,3163,20582,18437"/>
            </v:shapetype>
            <v:shape id="_x0000_s1033" type="#_x0000_t116" style="position:absolute;left:1620;top:11149;width:3780;height:1440">
              <v:textbox>
                <w:txbxContent>
                  <w:p w:rsidR="00C16899" w:rsidRDefault="00C16899" w:rsidP="00C16899">
                    <w:pPr>
                      <w:jc w:val="center"/>
                      <w:rPr>
                        <w:sz w:val="26"/>
                        <w:szCs w:val="26"/>
                      </w:rPr>
                    </w:pPr>
                    <w:r>
                      <w:rPr>
                        <w:sz w:val="26"/>
                        <w:szCs w:val="26"/>
                      </w:rPr>
                      <w:t xml:space="preserve">Выдача заверенной копии документа заявителю, </w:t>
                    </w:r>
                  </w:p>
                  <w:p w:rsidR="00C16899" w:rsidRDefault="00C16899" w:rsidP="00C16899">
                    <w:pPr>
                      <w:jc w:val="center"/>
                      <w:rPr>
                        <w:sz w:val="26"/>
                        <w:szCs w:val="26"/>
                      </w:rPr>
                    </w:pPr>
                    <w:r>
                      <w:rPr>
                        <w:sz w:val="26"/>
                        <w:szCs w:val="26"/>
                      </w:rPr>
                      <w:t>15 мин.</w:t>
                    </w:r>
                  </w:p>
                </w:txbxContent>
              </v:textbox>
            </v:shape>
            <v:line id="_x0000_s1034" style="position:absolute" from="6300,7369" to="8640,8089">
              <v:stroke endarrow="block" endarrowwidth="narrow"/>
            </v:line>
            <v:line id="_x0000_s1035" style="position:absolute;flip:x" from="3780,7369" to="6300,8089">
              <v:stroke endarrow="block" endarrowwidth="narrow"/>
            </v:line>
          </v:group>
        </w:pict>
      </w:r>
    </w:p>
    <w:p w:rsidR="00C16899" w:rsidRDefault="00C16899" w:rsidP="00C16899">
      <w:pPr>
        <w:jc w:val="both"/>
        <w:rPr>
          <w:lang/>
        </w:rPr>
      </w:pPr>
    </w:p>
    <w:p w:rsidR="00C16899" w:rsidRDefault="00C16899" w:rsidP="00C16899">
      <w:pPr>
        <w:tabs>
          <w:tab w:val="left" w:pos="3660"/>
        </w:tabs>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jc w:val="both"/>
        <w:rPr>
          <w:lang/>
        </w:rPr>
      </w:pPr>
    </w:p>
    <w:p w:rsidR="00C16899" w:rsidRDefault="00C16899" w:rsidP="00C16899">
      <w:pPr>
        <w:tabs>
          <w:tab w:val="left" w:pos="3480"/>
        </w:tabs>
        <w:jc w:val="both"/>
        <w:rPr>
          <w:lang/>
        </w:rPr>
      </w:pPr>
      <w:r>
        <w:rPr>
          <w:lang/>
        </w:rPr>
        <w:tab/>
      </w: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C16899" w:rsidRDefault="00C16899" w:rsidP="00C16899">
      <w:pPr>
        <w:tabs>
          <w:tab w:val="left" w:pos="3480"/>
        </w:tabs>
        <w:jc w:val="both"/>
        <w:rPr>
          <w:lang/>
        </w:rPr>
      </w:pPr>
    </w:p>
    <w:p w:rsidR="00F116A2" w:rsidRDefault="00F116A2"/>
    <w:sectPr w:rsidR="00F116A2" w:rsidSect="00B47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899"/>
    <w:rsid w:val="0021497C"/>
    <w:rsid w:val="00957956"/>
    <w:rsid w:val="00B47CF0"/>
    <w:rsid w:val="00C16899"/>
    <w:rsid w:val="00F11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99"/>
    <w:pPr>
      <w:spacing w:after="0" w:line="240" w:lineRule="auto"/>
    </w:pPr>
    <w:rPr>
      <w:rFonts w:ascii="DejaVu Sans" w:eastAsia="DejaVu Sans" w:hAnsi="DejaVu Sans" w:cs="DejaVu Sans"/>
      <w:color w:val="000000"/>
      <w:sz w:val="24"/>
      <w:szCs w:val="24"/>
      <w:lang w:eastAsia="ru-RU"/>
    </w:rPr>
  </w:style>
  <w:style w:type="paragraph" w:styleId="2">
    <w:name w:val="heading 2"/>
    <w:basedOn w:val="a"/>
    <w:next w:val="a"/>
    <w:link w:val="20"/>
    <w:uiPriority w:val="9"/>
    <w:semiHidden/>
    <w:unhideWhenUsed/>
    <w:qFormat/>
    <w:rsid w:val="00C168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16899"/>
    <w:pPr>
      <w:keepNext w:val="0"/>
      <w:keepLines w:val="0"/>
      <w:widowControl w:val="0"/>
      <w:autoSpaceDE w:val="0"/>
      <w:autoSpaceDN w:val="0"/>
      <w:adjustRightInd w:val="0"/>
      <w:spacing w:before="108" w:after="108"/>
      <w:jc w:val="center"/>
      <w:outlineLvl w:val="2"/>
    </w:pPr>
    <w:rPr>
      <w:rFonts w:ascii="Arial" w:eastAsia="Times New Roman" w:hAnsi="Arial" w:cs="Times New Roman"/>
      <w:color w:val="000080"/>
      <w:sz w:val="20"/>
      <w:szCs w:val="20"/>
    </w:rPr>
  </w:style>
  <w:style w:type="paragraph" w:styleId="6">
    <w:name w:val="heading 6"/>
    <w:basedOn w:val="a"/>
    <w:next w:val="a"/>
    <w:link w:val="60"/>
    <w:semiHidden/>
    <w:unhideWhenUsed/>
    <w:qFormat/>
    <w:rsid w:val="00C16899"/>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6899"/>
    <w:rPr>
      <w:rFonts w:ascii="Arial" w:eastAsia="Times New Roman" w:hAnsi="Arial" w:cs="Times New Roman"/>
      <w:b/>
      <w:bCs/>
      <w:color w:val="000080"/>
      <w:sz w:val="20"/>
      <w:szCs w:val="20"/>
      <w:lang w:eastAsia="ru-RU"/>
    </w:rPr>
  </w:style>
  <w:style w:type="character" w:customStyle="1" w:styleId="60">
    <w:name w:val="Заголовок 6 Знак"/>
    <w:basedOn w:val="a0"/>
    <w:link w:val="6"/>
    <w:semiHidden/>
    <w:rsid w:val="00C16899"/>
    <w:rPr>
      <w:rFonts w:ascii="Calibri" w:eastAsia="Times New Roman" w:hAnsi="Calibri" w:cs="Times New Roman"/>
      <w:b/>
      <w:bCs/>
      <w:color w:val="000000"/>
      <w:lang w:eastAsia="ru-RU"/>
    </w:rPr>
  </w:style>
  <w:style w:type="character" w:styleId="a3">
    <w:name w:val="Hyperlink"/>
    <w:basedOn w:val="a0"/>
    <w:semiHidden/>
    <w:unhideWhenUsed/>
    <w:rsid w:val="00C16899"/>
    <w:rPr>
      <w:color w:val="0000FF"/>
      <w:u w:val="single"/>
    </w:rPr>
  </w:style>
  <w:style w:type="paragraph" w:styleId="a4">
    <w:name w:val="Body Text Indent"/>
    <w:basedOn w:val="a"/>
    <w:link w:val="a5"/>
    <w:semiHidden/>
    <w:unhideWhenUsed/>
    <w:rsid w:val="00C16899"/>
    <w:pPr>
      <w:spacing w:after="120"/>
      <w:ind w:left="283"/>
    </w:pPr>
  </w:style>
  <w:style w:type="character" w:customStyle="1" w:styleId="a5">
    <w:name w:val="Основной текст с отступом Знак"/>
    <w:basedOn w:val="a0"/>
    <w:link w:val="a4"/>
    <w:semiHidden/>
    <w:rsid w:val="00C16899"/>
    <w:rPr>
      <w:rFonts w:ascii="DejaVu Sans" w:eastAsia="DejaVu Sans" w:hAnsi="DejaVu Sans" w:cs="DejaVu Sans"/>
      <w:color w:val="000000"/>
      <w:sz w:val="24"/>
      <w:szCs w:val="24"/>
      <w:lang w:eastAsia="ru-RU"/>
    </w:rPr>
  </w:style>
  <w:style w:type="character" w:customStyle="1" w:styleId="31">
    <w:name w:val="Основной текст (3)_"/>
    <w:link w:val="32"/>
    <w:locked/>
    <w:rsid w:val="00C16899"/>
    <w:rPr>
      <w:sz w:val="23"/>
      <w:szCs w:val="23"/>
      <w:shd w:val="clear" w:color="auto" w:fill="FFFFFF"/>
    </w:rPr>
  </w:style>
  <w:style w:type="paragraph" w:customStyle="1" w:styleId="32">
    <w:name w:val="Основной текст (3)"/>
    <w:basedOn w:val="a"/>
    <w:link w:val="31"/>
    <w:rsid w:val="00C16899"/>
    <w:pPr>
      <w:shd w:val="clear" w:color="auto" w:fill="FFFFFF"/>
      <w:spacing w:before="240" w:line="283" w:lineRule="exact"/>
      <w:jc w:val="both"/>
    </w:pPr>
    <w:rPr>
      <w:rFonts w:asciiTheme="minorHAnsi" w:eastAsiaTheme="minorHAnsi" w:hAnsiTheme="minorHAnsi" w:cstheme="minorBidi"/>
      <w:color w:val="auto"/>
      <w:sz w:val="23"/>
      <w:szCs w:val="23"/>
      <w:lang w:eastAsia="en-US"/>
    </w:rPr>
  </w:style>
  <w:style w:type="paragraph" w:customStyle="1" w:styleId="ConsNormal">
    <w:name w:val="ConsNormal"/>
    <w:rsid w:val="00C168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заголовок 2"/>
    <w:basedOn w:val="a"/>
    <w:next w:val="a"/>
    <w:rsid w:val="00C16899"/>
    <w:pPr>
      <w:keepNext/>
      <w:widowControl w:val="0"/>
    </w:pPr>
    <w:rPr>
      <w:rFonts w:ascii="Times New Roman" w:eastAsia="Times New Roman" w:hAnsi="Times New Roman" w:cs="Times New Roman"/>
      <w:color w:val="auto"/>
      <w:sz w:val="28"/>
      <w:szCs w:val="20"/>
    </w:rPr>
  </w:style>
  <w:style w:type="paragraph" w:customStyle="1" w:styleId="a6">
    <w:name w:val="Нумерованный Список"/>
    <w:basedOn w:val="a"/>
    <w:rsid w:val="00C16899"/>
    <w:pPr>
      <w:spacing w:before="120" w:after="120"/>
      <w:jc w:val="both"/>
    </w:pPr>
    <w:rPr>
      <w:rFonts w:ascii="Times New Roman" w:eastAsia="Times New Roman" w:hAnsi="Times New Roman" w:cs="Times New Roman"/>
      <w:color w:val="auto"/>
    </w:rPr>
  </w:style>
  <w:style w:type="character" w:customStyle="1" w:styleId="20">
    <w:name w:val="Заголовок 2 Знак"/>
    <w:basedOn w:val="a0"/>
    <w:link w:val="2"/>
    <w:uiPriority w:val="9"/>
    <w:semiHidden/>
    <w:rsid w:val="00C1689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3378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http://www.chekmagu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4538</Words>
  <Characters>25869</Characters>
  <Application>Microsoft Office Word</Application>
  <DocSecurity>0</DocSecurity>
  <Lines>215</Lines>
  <Paragraphs>60</Paragraphs>
  <ScaleCrop>false</ScaleCrop>
  <Company>Reanimator Extreme Edition</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2014-10-09T05:20:00Z</dcterms:created>
  <dcterms:modified xsi:type="dcterms:W3CDTF">2014-10-09T05:21:00Z</dcterms:modified>
</cp:coreProperties>
</file>