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ayout w:type="fixed"/>
        <w:tblLook w:val="0000"/>
      </w:tblPr>
      <w:tblGrid>
        <w:gridCol w:w="4428"/>
        <w:gridCol w:w="1506"/>
        <w:gridCol w:w="4074"/>
      </w:tblGrid>
      <w:tr w:rsidR="000F0A28" w:rsidRPr="000F0A28" w:rsidTr="005F671D">
        <w:trPr>
          <w:cantSplit/>
          <w:trHeight w:val="2335"/>
        </w:trPr>
        <w:tc>
          <w:tcPr>
            <w:tcW w:w="4428" w:type="dxa"/>
          </w:tcPr>
          <w:p w:rsidR="000F0A28" w:rsidRDefault="000F0A28" w:rsidP="005F671D">
            <w:pPr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</w:t>
            </w:r>
            <w:proofErr w:type="gramStart"/>
            <w:r>
              <w:rPr>
                <w:rFonts w:ascii="Arial New Bash" w:hAnsi="Arial New Bash"/>
                <w:b/>
              </w:rPr>
              <w:t>Ш[</w:t>
            </w:r>
            <w:proofErr w:type="gramEnd"/>
            <w:r>
              <w:rPr>
                <w:rFonts w:ascii="Arial New Bash" w:hAnsi="Arial New Bash"/>
                <w:b/>
              </w:rPr>
              <w:t>ОРТОСТАН  РЕСПУБЛИКА]Ы</w:t>
            </w:r>
          </w:p>
          <w:p w:rsidR="000F0A28" w:rsidRDefault="000F0A28" w:rsidP="005F671D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МА{ОШ  РАЙОНЫ </w:t>
            </w:r>
          </w:p>
          <w:p w:rsidR="000F0A28" w:rsidRDefault="000F0A28" w:rsidP="005F671D">
            <w:pPr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 xml:space="preserve">@  </w:t>
            </w:r>
          </w:p>
          <w:p w:rsidR="000F0A28" w:rsidRDefault="000F0A28" w:rsidP="005F671D">
            <w:pPr>
              <w:jc w:val="center"/>
              <w:rPr>
                <w:rFonts w:ascii="Arial New Bash" w:hAnsi="Arial New Bash"/>
                <w:b/>
                <w:bCs/>
              </w:rPr>
            </w:pPr>
            <w:proofErr w:type="gramStart"/>
            <w:r>
              <w:rPr>
                <w:rFonts w:ascii="Arial New Bash" w:hAnsi="Arial New Bash"/>
                <w:b/>
              </w:rPr>
              <w:t>И</w:t>
            </w:r>
            <w:r>
              <w:rPr>
                <w:rFonts w:ascii="Arial New Bash" w:hAnsi="Arial New Bash"/>
                <w:sz w:val="36"/>
                <w:szCs w:val="36"/>
              </w:rPr>
              <w:t>*</w:t>
            </w:r>
            <w:r>
              <w:rPr>
                <w:rFonts w:ascii="Arial New Bash" w:hAnsi="Arial New Bash"/>
                <w:b/>
              </w:rPr>
              <w:t>КЕ</w:t>
            </w:r>
            <w:proofErr w:type="gramEnd"/>
            <w:r>
              <w:rPr>
                <w:rFonts w:ascii="Arial New Bash" w:hAnsi="Arial New Bash"/>
                <w:b/>
              </w:rPr>
              <w:t xml:space="preserve"> [АЛМАШ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0F0A28" w:rsidRDefault="000F0A28" w:rsidP="005F671D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 СОВЕТЫ </w:t>
            </w:r>
          </w:p>
          <w:p w:rsidR="000F0A28" w:rsidRDefault="000F0A28" w:rsidP="005F671D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0F0A28" w:rsidRDefault="000F0A28" w:rsidP="005F671D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0F0A28" w:rsidRDefault="000F0A28" w:rsidP="005F671D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</w:p>
        </w:tc>
        <w:tc>
          <w:tcPr>
            <w:tcW w:w="1506" w:type="dxa"/>
          </w:tcPr>
          <w:p w:rsidR="000F0A28" w:rsidRDefault="000F0A28" w:rsidP="005F671D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4" w:type="dxa"/>
          </w:tcPr>
          <w:p w:rsidR="000F0A28" w:rsidRDefault="000F0A28" w:rsidP="005F671D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 сельского поселения</w:t>
            </w:r>
          </w:p>
          <w:p w:rsidR="000F0A28" w:rsidRDefault="000F0A28" w:rsidP="005F671D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СТАРОКАЛМАШЕВСКИЙ </w:t>
            </w:r>
            <w:r>
              <w:rPr>
                <w:bCs/>
              </w:rPr>
              <w:t>сельсовет</w:t>
            </w:r>
          </w:p>
          <w:p w:rsidR="000F0A28" w:rsidRDefault="000F0A28" w:rsidP="005F671D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0F0A28" w:rsidRDefault="000F0A28" w:rsidP="005F671D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0F0A28" w:rsidRDefault="000F0A28" w:rsidP="005F671D">
            <w:pPr>
              <w:rPr>
                <w:sz w:val="4"/>
              </w:rPr>
            </w:pPr>
          </w:p>
          <w:p w:rsidR="000F0A28" w:rsidRPr="000F0A28" w:rsidRDefault="000F0A28" w:rsidP="005F671D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0F0A28" w:rsidTr="005F671D">
        <w:trPr>
          <w:cantSplit/>
          <w:trHeight w:val="80"/>
        </w:trPr>
        <w:tc>
          <w:tcPr>
            <w:tcW w:w="10008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F0A28" w:rsidRPr="000F0A28" w:rsidRDefault="000F0A28" w:rsidP="005F671D">
            <w:pPr>
              <w:jc w:val="center"/>
              <w:rPr>
                <w:color w:val="000000"/>
                <w:sz w:val="8"/>
                <w:szCs w:val="16"/>
              </w:rPr>
            </w:pPr>
          </w:p>
          <w:p w:rsidR="000F0A28" w:rsidRDefault="000F0A28" w:rsidP="005F671D">
            <w:pPr>
              <w:jc w:val="center"/>
              <w:rPr>
                <w:bCs/>
                <w:caps/>
                <w:sz w:val="4"/>
              </w:rPr>
            </w:pPr>
          </w:p>
        </w:tc>
      </w:tr>
    </w:tbl>
    <w:p w:rsidR="000F0A28" w:rsidRDefault="000F0A28" w:rsidP="000F0A28">
      <w:pPr>
        <w:ind w:right="2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</w:t>
      </w:r>
      <w:r w:rsidRPr="000A2752">
        <w:rPr>
          <w:b/>
          <w:sz w:val="32"/>
          <w:szCs w:val="32"/>
        </w:rPr>
        <w:t>РЕШЕНИЕ</w:t>
      </w:r>
      <w:r>
        <w:rPr>
          <w:b/>
          <w:sz w:val="32"/>
          <w:szCs w:val="32"/>
        </w:rPr>
        <w:t xml:space="preserve">                                </w:t>
      </w:r>
    </w:p>
    <w:p w:rsidR="000F0A28" w:rsidRPr="000A2752" w:rsidRDefault="000F0A28" w:rsidP="000F0A28">
      <w:pPr>
        <w:ind w:right="21"/>
        <w:jc w:val="center"/>
        <w:rPr>
          <w:b/>
          <w:sz w:val="32"/>
          <w:szCs w:val="32"/>
        </w:rPr>
      </w:pPr>
    </w:p>
    <w:p w:rsidR="000F0A28" w:rsidRPr="00FF6CCF" w:rsidRDefault="000F0A28" w:rsidP="000F0A28">
      <w:pPr>
        <w:pStyle w:val="3"/>
        <w:jc w:val="center"/>
        <w:rPr>
          <w:bCs/>
          <w:iCs/>
          <w:szCs w:val="28"/>
        </w:rPr>
      </w:pPr>
      <w:r w:rsidRPr="00FF6CCF">
        <w:rPr>
          <w:bCs/>
        </w:rPr>
        <w:t xml:space="preserve"> </w:t>
      </w:r>
      <w:r>
        <w:rPr>
          <w:bCs/>
        </w:rPr>
        <w:t xml:space="preserve"> Информация о </w:t>
      </w:r>
      <w:r w:rsidRPr="00FF6CCF">
        <w:rPr>
          <w:bCs/>
        </w:rPr>
        <w:t xml:space="preserve">деятельности Совета сельского поселения </w:t>
      </w:r>
      <w:proofErr w:type="spellStart"/>
      <w:r w:rsidRPr="00FF6CCF">
        <w:rPr>
          <w:bCs/>
        </w:rPr>
        <w:t>Старокалмашевски</w:t>
      </w:r>
      <w:r>
        <w:rPr>
          <w:bCs/>
        </w:rPr>
        <w:t>й</w:t>
      </w:r>
      <w:proofErr w:type="spellEnd"/>
      <w:r>
        <w:rPr>
          <w:bCs/>
        </w:rPr>
        <w:t xml:space="preserve"> </w:t>
      </w:r>
      <w:r w:rsidRPr="00FF6CCF">
        <w:rPr>
          <w:bCs/>
        </w:rPr>
        <w:t xml:space="preserve">сельсовет муниципального района </w:t>
      </w:r>
      <w:proofErr w:type="spellStart"/>
      <w:r w:rsidRPr="00FF6CCF">
        <w:rPr>
          <w:bCs/>
        </w:rPr>
        <w:t>Чекмагушевский</w:t>
      </w:r>
      <w:proofErr w:type="spellEnd"/>
      <w:r w:rsidRPr="00FF6CCF">
        <w:rPr>
          <w:bCs/>
        </w:rPr>
        <w:t xml:space="preserve"> район Ре</w:t>
      </w:r>
      <w:r>
        <w:rPr>
          <w:bCs/>
        </w:rPr>
        <w:t>спублики Башкортостан за 2011</w:t>
      </w:r>
      <w:r w:rsidRPr="00FF6CCF">
        <w:rPr>
          <w:bCs/>
        </w:rPr>
        <w:t xml:space="preserve"> год.</w:t>
      </w:r>
    </w:p>
    <w:p w:rsidR="000F0A28" w:rsidRDefault="000F0A28" w:rsidP="000F0A28">
      <w:pPr>
        <w:pStyle w:val="3"/>
        <w:ind w:left="709" w:firstLine="0"/>
        <w:jc w:val="center"/>
        <w:rPr>
          <w:sz w:val="26"/>
        </w:rPr>
      </w:pPr>
    </w:p>
    <w:p w:rsidR="000F0A28" w:rsidRPr="009616FF" w:rsidRDefault="000F0A28" w:rsidP="000F0A28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B196F">
        <w:rPr>
          <w:sz w:val="28"/>
          <w:szCs w:val="28"/>
        </w:rPr>
        <w:t xml:space="preserve">Заслушав информацию и обсудив доклад  председателя Совета сельского поселения </w:t>
      </w:r>
      <w:proofErr w:type="spellStart"/>
      <w:r w:rsidRPr="00FB196F">
        <w:rPr>
          <w:sz w:val="28"/>
          <w:szCs w:val="28"/>
        </w:rPr>
        <w:t>Старокалмашевский</w:t>
      </w:r>
      <w:proofErr w:type="spellEnd"/>
      <w:r w:rsidRPr="00FB196F">
        <w:rPr>
          <w:sz w:val="28"/>
          <w:szCs w:val="28"/>
        </w:rPr>
        <w:t xml:space="preserve"> сельсовет </w:t>
      </w:r>
      <w:proofErr w:type="spellStart"/>
      <w:r w:rsidRPr="00FB196F">
        <w:rPr>
          <w:sz w:val="28"/>
          <w:szCs w:val="28"/>
        </w:rPr>
        <w:t>Макулова</w:t>
      </w:r>
      <w:proofErr w:type="spellEnd"/>
      <w:r w:rsidRPr="00FB196F">
        <w:rPr>
          <w:sz w:val="28"/>
          <w:szCs w:val="28"/>
        </w:rPr>
        <w:t xml:space="preserve"> А.У. «О деятельности Со</w:t>
      </w:r>
      <w:r>
        <w:rPr>
          <w:sz w:val="28"/>
          <w:szCs w:val="28"/>
        </w:rPr>
        <w:t>вета сельского поселения за 2011</w:t>
      </w:r>
      <w:r w:rsidRPr="00FB196F">
        <w:rPr>
          <w:sz w:val="28"/>
          <w:szCs w:val="28"/>
        </w:rPr>
        <w:t xml:space="preserve"> год»,  Совет сельского поселения </w:t>
      </w:r>
      <w:proofErr w:type="spellStart"/>
      <w:r w:rsidRPr="00FB196F">
        <w:rPr>
          <w:sz w:val="28"/>
          <w:szCs w:val="28"/>
        </w:rPr>
        <w:t>Старокалмашевский</w:t>
      </w:r>
      <w:proofErr w:type="spellEnd"/>
      <w:r w:rsidRPr="00FB196F">
        <w:rPr>
          <w:sz w:val="28"/>
          <w:szCs w:val="28"/>
        </w:rPr>
        <w:t xml:space="preserve"> сельсовет муниципального района </w:t>
      </w:r>
      <w:proofErr w:type="spellStart"/>
      <w:r w:rsidRPr="00FB196F">
        <w:rPr>
          <w:sz w:val="28"/>
          <w:szCs w:val="28"/>
        </w:rPr>
        <w:t>Чекмагушевский</w:t>
      </w:r>
      <w:proofErr w:type="spellEnd"/>
      <w:r w:rsidRPr="00FB196F">
        <w:rPr>
          <w:sz w:val="28"/>
          <w:szCs w:val="28"/>
        </w:rPr>
        <w:t xml:space="preserve"> район Республики Башкортостан РЕШИЛ</w:t>
      </w:r>
      <w:r w:rsidRPr="00FB196F">
        <w:t>:</w:t>
      </w:r>
    </w:p>
    <w:p w:rsidR="000F0A28" w:rsidRDefault="000F0A28" w:rsidP="000F0A28">
      <w:pPr>
        <w:pStyle w:val="3"/>
        <w:ind w:firstLine="540"/>
        <w:jc w:val="both"/>
      </w:pPr>
      <w:r>
        <w:t xml:space="preserve"> 1.Информацию  председателя Совета сельского поселения </w:t>
      </w:r>
      <w:proofErr w:type="spellStart"/>
      <w:r>
        <w:t>Старокалмашевский</w:t>
      </w:r>
      <w:proofErr w:type="spellEnd"/>
      <w:r>
        <w:t xml:space="preserve"> сельсовет </w:t>
      </w:r>
      <w:proofErr w:type="spellStart"/>
      <w:r>
        <w:t>Макулова</w:t>
      </w:r>
      <w:proofErr w:type="spellEnd"/>
      <w:r>
        <w:t xml:space="preserve"> А.У. «О деятельности Совета сельского поселения </w:t>
      </w:r>
      <w:proofErr w:type="spellStart"/>
      <w:r>
        <w:t>Старокалмашевский</w:t>
      </w:r>
      <w:proofErr w:type="spellEnd"/>
      <w:r>
        <w:t xml:space="preserve"> сельсовет муниципального района  </w:t>
      </w:r>
      <w:proofErr w:type="spellStart"/>
      <w:r>
        <w:t>Чекмагушевский</w:t>
      </w:r>
      <w:proofErr w:type="spellEnd"/>
      <w:r>
        <w:t xml:space="preserve"> район Республики Башкортостан за 2011 год» принять к сведению</w:t>
      </w:r>
    </w:p>
    <w:p w:rsidR="000F0A28" w:rsidRDefault="000F0A28" w:rsidP="000F0A28">
      <w:pPr>
        <w:pStyle w:val="3"/>
        <w:ind w:left="180" w:firstLine="0"/>
        <w:jc w:val="both"/>
      </w:pPr>
      <w:r>
        <w:t xml:space="preserve">      2.Работу Совета сельского поселения вести в соответствии с Конституциями Российской Федерации и Республики Башкортостан, Федеральным Законом «Об общих принципах организации местного самоуправления в Российской Федерации», Законом Республики Башкортостан «О местном самоуправлении в Республике Башкортостан», Регламентом Совета сельского поселения </w:t>
      </w:r>
      <w:proofErr w:type="spellStart"/>
      <w:r>
        <w:t>Старокалмашевский</w:t>
      </w:r>
      <w:proofErr w:type="spellEnd"/>
      <w:r>
        <w:t xml:space="preserve"> сельсовет, планом работы Совета на 2012 год.</w:t>
      </w:r>
    </w:p>
    <w:p w:rsidR="000F0A28" w:rsidRDefault="000F0A28" w:rsidP="000F0A28">
      <w:pPr>
        <w:pStyle w:val="3"/>
        <w:ind w:left="180" w:firstLine="0"/>
        <w:jc w:val="both"/>
      </w:pPr>
      <w:r>
        <w:t xml:space="preserve">         3. Постоянным комиссиям  Совета  рассматривать проекты решений Совета, давать по ним заключения.</w:t>
      </w:r>
    </w:p>
    <w:p w:rsidR="000F0A28" w:rsidRDefault="000F0A28" w:rsidP="000F0A28">
      <w:pPr>
        <w:pStyle w:val="3"/>
        <w:ind w:left="720" w:firstLine="0"/>
        <w:jc w:val="both"/>
      </w:pPr>
      <w:r>
        <w:t xml:space="preserve"> 4.Администрации сельского поселения:</w:t>
      </w:r>
    </w:p>
    <w:p w:rsidR="000F0A28" w:rsidRDefault="000F0A28" w:rsidP="000F0A28">
      <w:pPr>
        <w:pStyle w:val="3"/>
        <w:ind w:firstLine="0"/>
        <w:jc w:val="both"/>
      </w:pPr>
      <w:r>
        <w:t>- обеспечить выполнение решений Совета;</w:t>
      </w:r>
    </w:p>
    <w:p w:rsidR="000F0A28" w:rsidRDefault="000F0A28" w:rsidP="000F0A28">
      <w:pPr>
        <w:pStyle w:val="3"/>
        <w:ind w:firstLine="0"/>
        <w:jc w:val="both"/>
      </w:pPr>
      <w:r>
        <w:t>- вести целенаправленную работу по устранению замечаний, высказанных на заседаниях Совета сельского поселения.</w:t>
      </w:r>
    </w:p>
    <w:p w:rsidR="000F0A28" w:rsidRDefault="000F0A28" w:rsidP="000F0A28">
      <w:pPr>
        <w:pStyle w:val="3"/>
        <w:ind w:left="360" w:firstLine="0"/>
        <w:jc w:val="both"/>
      </w:pPr>
      <w:r>
        <w:t xml:space="preserve">      5. Депутатам Совета сельского поселения:</w:t>
      </w:r>
    </w:p>
    <w:p w:rsidR="000F0A28" w:rsidRDefault="000F0A28" w:rsidP="000F0A28">
      <w:pPr>
        <w:pStyle w:val="3"/>
        <w:ind w:firstLine="0"/>
        <w:jc w:val="both"/>
      </w:pPr>
      <w:r>
        <w:t>- обеспечить наиболее полное выполнение депутатских полномочий;</w:t>
      </w:r>
    </w:p>
    <w:p w:rsidR="000F0A28" w:rsidRDefault="000F0A28" w:rsidP="000F0A28">
      <w:pPr>
        <w:pStyle w:val="3"/>
        <w:ind w:firstLine="0"/>
        <w:jc w:val="both"/>
      </w:pPr>
      <w:r>
        <w:t>-активизировать работу в своих избирательных округах;</w:t>
      </w:r>
    </w:p>
    <w:p w:rsidR="000F0A28" w:rsidRDefault="000F0A28" w:rsidP="000F0A28">
      <w:pPr>
        <w:pStyle w:val="3"/>
        <w:ind w:firstLine="0"/>
        <w:jc w:val="both"/>
      </w:pPr>
      <w:r>
        <w:t>- регулярно проводить прием избирателей;</w:t>
      </w:r>
    </w:p>
    <w:p w:rsidR="000F0A28" w:rsidRDefault="000F0A28" w:rsidP="000F0A28">
      <w:pPr>
        <w:pStyle w:val="3"/>
        <w:ind w:firstLine="0"/>
        <w:jc w:val="both"/>
      </w:pPr>
      <w:r>
        <w:t>- своевременно рассматривать заявления, жалобы и предложения граждан, принимать соответствующие меры.</w:t>
      </w:r>
    </w:p>
    <w:p w:rsidR="000F0A28" w:rsidRDefault="000F0A28" w:rsidP="000F0A28">
      <w:pPr>
        <w:pStyle w:val="3"/>
        <w:ind w:firstLine="0"/>
      </w:pPr>
    </w:p>
    <w:p w:rsidR="000F0A28" w:rsidRDefault="000F0A28" w:rsidP="000F0A28">
      <w:pPr>
        <w:pStyle w:val="3"/>
        <w:ind w:firstLine="0"/>
      </w:pPr>
      <w:r>
        <w:lastRenderedPageBreak/>
        <w:t xml:space="preserve">Глава сельского поселения                                                     </w:t>
      </w:r>
      <w:proofErr w:type="spellStart"/>
      <w:r>
        <w:t>Макулов</w:t>
      </w:r>
      <w:proofErr w:type="spellEnd"/>
      <w:r>
        <w:t xml:space="preserve"> А.У.                                          </w:t>
      </w:r>
    </w:p>
    <w:p w:rsidR="000F0A28" w:rsidRDefault="000F0A28" w:rsidP="000F0A28">
      <w:pPr>
        <w:pStyle w:val="3"/>
        <w:ind w:firstLine="0"/>
        <w:jc w:val="both"/>
      </w:pPr>
      <w:proofErr w:type="spellStart"/>
      <w:r>
        <w:t>с</w:t>
      </w:r>
      <w:proofErr w:type="gramStart"/>
      <w:r>
        <w:t>.С</w:t>
      </w:r>
      <w:proofErr w:type="gramEnd"/>
      <w:r>
        <w:t>тарокалмашево</w:t>
      </w:r>
      <w:proofErr w:type="spellEnd"/>
    </w:p>
    <w:p w:rsidR="000F0A28" w:rsidRDefault="000F0A28" w:rsidP="000F0A28">
      <w:pPr>
        <w:pStyle w:val="3"/>
        <w:ind w:firstLine="0"/>
        <w:jc w:val="both"/>
      </w:pPr>
      <w:r>
        <w:t>24 февраля 2012 года</w:t>
      </w:r>
    </w:p>
    <w:p w:rsidR="000F0A28" w:rsidRPr="007B6CC5" w:rsidRDefault="000F0A28" w:rsidP="000F0A28">
      <w:pPr>
        <w:pStyle w:val="3"/>
        <w:ind w:firstLine="0"/>
        <w:jc w:val="both"/>
        <w:rPr>
          <w:sz w:val="26"/>
        </w:rPr>
      </w:pPr>
      <w:r>
        <w:t>№41</w:t>
      </w:r>
    </w:p>
    <w:p w:rsidR="00F116A2" w:rsidRDefault="00F116A2"/>
    <w:sectPr w:rsidR="00F116A2" w:rsidSect="00B47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A28"/>
    <w:rsid w:val="000F0A28"/>
    <w:rsid w:val="00B15E77"/>
    <w:rsid w:val="00B47CF0"/>
    <w:rsid w:val="00F11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F0A28"/>
    <w:pPr>
      <w:keepNext/>
      <w:framePr w:hSpace="180" w:wrap="around" w:vAnchor="text" w:hAnchor="margin" w:x="-252" w:y="59"/>
      <w:jc w:val="center"/>
      <w:outlineLvl w:val="3"/>
    </w:pPr>
    <w:rPr>
      <w:rFonts w:ascii="Arial New Bash" w:eastAsia="Arial Unicode MS" w:hAnsi="Arial New Bash" w:cs="Arial Unicode MS"/>
      <w:b/>
      <w:caps/>
    </w:rPr>
  </w:style>
  <w:style w:type="paragraph" w:styleId="6">
    <w:name w:val="heading 6"/>
    <w:basedOn w:val="a"/>
    <w:next w:val="a"/>
    <w:link w:val="60"/>
    <w:qFormat/>
    <w:rsid w:val="000F0A28"/>
    <w:pPr>
      <w:keepNext/>
      <w:framePr w:hSpace="180" w:wrap="around" w:vAnchor="text" w:hAnchor="margin" w:y="59"/>
      <w:jc w:val="center"/>
      <w:outlineLvl w:val="5"/>
    </w:pPr>
    <w:rPr>
      <w:rFonts w:ascii="Arial New Bash" w:eastAsia="Arial Unicode MS" w:hAnsi="Arial New Bash" w:cs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F0A28"/>
    <w:rPr>
      <w:rFonts w:ascii="Arial New Bash" w:eastAsia="Arial Unicode MS" w:hAnsi="Arial New Bash" w:cs="Arial Unicode MS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F0A28"/>
    <w:rPr>
      <w:rFonts w:ascii="Arial New Bash" w:eastAsia="Arial Unicode MS" w:hAnsi="Arial New Bash" w:cs="Arial Unicode MS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0F0A28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0F0A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0F0A28"/>
    <w:pPr>
      <w:spacing w:after="120" w:line="480" w:lineRule="auto"/>
    </w:pPr>
    <w:rPr>
      <w:sz w:val="30"/>
      <w:szCs w:val="20"/>
    </w:rPr>
  </w:style>
  <w:style w:type="character" w:customStyle="1" w:styleId="20">
    <w:name w:val="Основной текст 2 Знак"/>
    <w:basedOn w:val="a0"/>
    <w:link w:val="2"/>
    <w:rsid w:val="000F0A2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0A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A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1944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2</cp:revision>
  <dcterms:created xsi:type="dcterms:W3CDTF">2013-12-09T05:28:00Z</dcterms:created>
  <dcterms:modified xsi:type="dcterms:W3CDTF">2013-12-09T05:28:00Z</dcterms:modified>
</cp:coreProperties>
</file>